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2B98A" w14:textId="32E5DD3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7649AAA" w14:textId="77777777" w:rsidR="005200BF" w:rsidRDefault="005200B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74C955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D5CB8CB" w14:textId="64FE7EF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92A015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B8225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F594D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A5CE315" w14:textId="77777777" w:rsidR="00EE567F" w:rsidRDefault="00EE567F" w:rsidP="00EE567F">
      <w:pPr>
        <w:spacing w:after="268"/>
        <w:ind w:right="-20"/>
      </w:pPr>
    </w:p>
    <w:p w14:paraId="5880A60C" w14:textId="3B31BA59" w:rsidR="00EE567F" w:rsidRDefault="00EE567F" w:rsidP="00EE567F">
      <w:pPr>
        <w:spacing w:after="268"/>
        <w:ind w:right="-20"/>
      </w:pPr>
    </w:p>
    <w:p w14:paraId="7DC6B1D5" w14:textId="4AA13FD9" w:rsidR="005200BF" w:rsidRDefault="005200BF" w:rsidP="00EE567F">
      <w:pPr>
        <w:spacing w:after="268"/>
        <w:ind w:right="-20"/>
      </w:pPr>
    </w:p>
    <w:p w14:paraId="271B5142" w14:textId="77777777" w:rsidR="005200BF" w:rsidRDefault="005200BF" w:rsidP="00EE567F">
      <w:pPr>
        <w:spacing w:after="268"/>
        <w:ind w:right="-20"/>
      </w:pPr>
    </w:p>
    <w:p w14:paraId="5A6EF94B" w14:textId="77777777" w:rsidR="00CF1A5A" w:rsidRPr="000E33B9" w:rsidRDefault="00AA4D86" w:rsidP="005200B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E5E9167" w14:textId="77777777" w:rsidR="00CF1A5A" w:rsidRPr="00ED2D67" w:rsidRDefault="00CF1A5A" w:rsidP="005200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B6E81F" w14:textId="77777777" w:rsidR="00144982" w:rsidRDefault="00144982" w:rsidP="005200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D107B" w14:textId="7A7C1771" w:rsidR="00CF1A5A" w:rsidRPr="00574DF6" w:rsidRDefault="00144982" w:rsidP="005200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4DF6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5200BF">
        <w:rPr>
          <w:rFonts w:ascii="Times New Roman" w:hAnsi="Times New Roman" w:cs="Times New Roman"/>
          <w:b/>
          <w:sz w:val="28"/>
          <w:szCs w:val="28"/>
          <w:u w:val="single"/>
        </w:rPr>
        <w:t>яга поездов</w:t>
      </w:r>
    </w:p>
    <w:p w14:paraId="125AA1BB" w14:textId="77777777" w:rsidR="00574DF6" w:rsidRPr="00AA4D86" w:rsidRDefault="00574DF6" w:rsidP="005200B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9FB330A" w14:textId="77777777" w:rsidR="00574DF6" w:rsidRPr="000E33B9" w:rsidRDefault="00574DF6" w:rsidP="005200B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4E1D1A2" w14:textId="77777777" w:rsidR="00574DF6" w:rsidRPr="005200BF" w:rsidRDefault="00574DF6" w:rsidP="005200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00BF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568D24C" w14:textId="77777777" w:rsidR="005200BF" w:rsidRDefault="005200BF" w:rsidP="005200B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16342D3D" w14:textId="1197BE36" w:rsidR="00574DF6" w:rsidRPr="00B852F5" w:rsidRDefault="00574DF6" w:rsidP="005200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AB83A86" w14:textId="77777777" w:rsidR="00574DF6" w:rsidRPr="000E33B9" w:rsidRDefault="00574DF6" w:rsidP="005200B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FB7046D" w14:textId="77777777" w:rsidR="005200BF" w:rsidRDefault="005200BF" w:rsidP="005200B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8AA1DD1" w14:textId="15A756BB" w:rsidR="00574DF6" w:rsidRPr="005200BF" w:rsidRDefault="00574DF6" w:rsidP="005200B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200BF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0152133" w14:textId="77777777" w:rsidR="005200BF" w:rsidRDefault="005200BF" w:rsidP="005200B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7146AD6B" w14:textId="00211451" w:rsidR="00574DF6" w:rsidRPr="00B852F5" w:rsidRDefault="00574DF6" w:rsidP="005200BF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3F77E18D" w14:textId="77777777" w:rsidR="00574DF6" w:rsidRPr="000E33B9" w:rsidRDefault="00574DF6" w:rsidP="005200B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F646E9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AF416C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11BEF9F" w14:textId="77777777" w:rsidR="00B24C1F" w:rsidRPr="009E1016" w:rsidRDefault="00EA0440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7C47A4F" w14:textId="77777777" w:rsidR="00B24C1F" w:rsidRPr="009E1016" w:rsidRDefault="00EE567F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94F07A" w14:textId="77777777" w:rsidR="00EE567F" w:rsidRPr="009E1016" w:rsidRDefault="007D68E0" w:rsidP="002605F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7DA78F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5FBD9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AF897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D627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B68A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DFEC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823E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992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3E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9F7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4634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B9E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52F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6294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F17D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6BDC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0281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24AF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4EB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786B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B06D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61D6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6BA4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291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26B6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1A8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758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FFC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601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9A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BB51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64F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AF6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2386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ECCA5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1C9CD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B9C76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E22EE4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AD0D467" w14:textId="77777777" w:rsidR="000F051A" w:rsidRPr="002773E6" w:rsidRDefault="000F051A" w:rsidP="000F051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43A91C8D" w14:textId="45F2B315" w:rsidR="000F051A" w:rsidRPr="002773E6" w:rsidRDefault="000F051A" w:rsidP="000F051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</w:t>
      </w:r>
      <w:r w:rsidRPr="00D64A14">
        <w:rPr>
          <w:iCs/>
          <w:color w:val="000000" w:themeColor="text1"/>
        </w:rPr>
        <w:t xml:space="preserve"> </w:t>
      </w:r>
      <w:r>
        <w:rPr>
          <w:iCs/>
          <w:color w:val="000000" w:themeColor="text1"/>
        </w:rPr>
        <w:t xml:space="preserve">зачет с оценкой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4</w:t>
      </w:r>
      <w:r w:rsidRPr="002773E6">
        <w:rPr>
          <w:iCs/>
          <w:color w:val="000000" w:themeColor="text1"/>
        </w:rPr>
        <w:t xml:space="preserve"> семестр);</w:t>
      </w:r>
    </w:p>
    <w:p w14:paraId="49B936F2" w14:textId="21DEE81D" w:rsidR="000F051A" w:rsidRPr="002773E6" w:rsidRDefault="000F051A" w:rsidP="000F051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 w:rsidRPr="000F051A">
        <w:rPr>
          <w:iCs/>
          <w:color w:val="000000" w:themeColor="text1"/>
        </w:rPr>
        <w:t>зачет с оценкой</w:t>
      </w:r>
      <w:r>
        <w:rPr>
          <w:iCs/>
          <w:color w:val="000000" w:themeColor="text1"/>
        </w:rPr>
        <w:t xml:space="preserve">, контрольная работа (4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350A73A1" w14:textId="77777777" w:rsidR="00B6423A" w:rsidRDefault="00B6423A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9CEBFC2" w14:textId="1E977FB1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B9F7441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CF0A07" w:rsidRPr="009B4FAE" w14:paraId="7BFA844B" w14:textId="77777777" w:rsidTr="0013475A">
        <w:trPr>
          <w:trHeight w:val="493"/>
        </w:trPr>
        <w:tc>
          <w:tcPr>
            <w:tcW w:w="7654" w:type="dxa"/>
          </w:tcPr>
          <w:p w14:paraId="6F3BC85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3818C91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D2AFDBF" w14:textId="77777777" w:rsidTr="00144982">
        <w:trPr>
          <w:trHeight w:val="2326"/>
        </w:trPr>
        <w:tc>
          <w:tcPr>
            <w:tcW w:w="7654" w:type="dxa"/>
          </w:tcPr>
          <w:p w14:paraId="54B2277B" w14:textId="1E8929CD" w:rsidR="00CF0A07" w:rsidRPr="0070417D" w:rsidRDefault="0070417D" w:rsidP="0070417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iCs/>
                <w:sz w:val="20"/>
                <w:szCs w:val="20"/>
              </w:rPr>
              <w:t>ОПК-5.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2835" w:type="dxa"/>
          </w:tcPr>
          <w:p w14:paraId="61EF1CA6" w14:textId="0AACA3FF" w:rsidR="00CF0A07" w:rsidRPr="00A004EC" w:rsidRDefault="0070417D" w:rsidP="0070417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</w:tr>
    </w:tbl>
    <w:p w14:paraId="6555626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ABDC7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36523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9FC172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1084CA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5"/>
        <w:gridCol w:w="1909"/>
      </w:tblGrid>
      <w:tr w:rsidR="009B4FAE" w:rsidRPr="009B4FAE" w14:paraId="1085265F" w14:textId="77777777" w:rsidTr="00CF1A5A">
        <w:tc>
          <w:tcPr>
            <w:tcW w:w="3685" w:type="dxa"/>
          </w:tcPr>
          <w:p w14:paraId="6FC3028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744403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0607C17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21D3CE71" w14:textId="77777777" w:rsidTr="00DD454A">
        <w:trPr>
          <w:trHeight w:val="306"/>
        </w:trPr>
        <w:tc>
          <w:tcPr>
            <w:tcW w:w="3685" w:type="dxa"/>
            <w:vMerge w:val="restart"/>
          </w:tcPr>
          <w:p w14:paraId="1308B336" w14:textId="173DFCBE" w:rsidR="00CF0A07" w:rsidRPr="00B24C1F" w:rsidRDefault="006F7E6D" w:rsidP="00770EA8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4820" w:type="dxa"/>
          </w:tcPr>
          <w:p w14:paraId="745C81A3" w14:textId="43007BB4" w:rsidR="00CF0A07" w:rsidRPr="00DD454A" w:rsidRDefault="00CF0A07" w:rsidP="00A004E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A57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</w:t>
            </w:r>
            <w:r w:rsid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еорию движения поезда</w:t>
            </w:r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характеристики режимов движения поезда;</w:t>
            </w:r>
            <w:r w:rsidR="006F7E6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 w:rsidR="006F7E6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BE633DE" w14:textId="039A1E91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830F6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6F7E6D">
              <w:rPr>
                <w:rFonts w:ascii="Times New Roman" w:hAnsi="Times New Roman"/>
                <w:sz w:val="20"/>
                <w:szCs w:val="20"/>
              </w:rPr>
              <w:t>42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14:paraId="6960839E" w14:textId="3092A620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2A32C9">
              <w:rPr>
                <w:rFonts w:ascii="Times New Roman" w:hAnsi="Times New Roman"/>
                <w:sz w:val="20"/>
                <w:szCs w:val="20"/>
              </w:rPr>
              <w:t xml:space="preserve">1 - </w:t>
            </w:r>
            <w:r w:rsidR="006F7E6D">
              <w:rPr>
                <w:rFonts w:ascii="Times New Roman" w:hAnsi="Times New Roman"/>
                <w:sz w:val="20"/>
                <w:szCs w:val="20"/>
              </w:rPr>
              <w:t>69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A6388A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DC7C229" w14:textId="77777777" w:rsidTr="00A004EC">
        <w:trPr>
          <w:trHeight w:val="659"/>
        </w:trPr>
        <w:tc>
          <w:tcPr>
            <w:tcW w:w="3685" w:type="dxa"/>
            <w:vMerge/>
          </w:tcPr>
          <w:p w14:paraId="55A38364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CF471F6" w14:textId="6FE5E077" w:rsidR="00A44D9D" w:rsidRPr="00A44D9D" w:rsidRDefault="00CF0A07" w:rsidP="00A44D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., о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6F7E6D">
              <w:rPr>
                <w:rFonts w:ascii="Times New Roman" w:hAnsi="Times New Roman"/>
                <w:sz w:val="20"/>
                <w:szCs w:val="20"/>
              </w:rPr>
              <w:t>,</w:t>
            </w:r>
            <w:r w:rsidR="006F7E6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</w:t>
            </w:r>
            <w:r w:rsidR="006F7E6D"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массу состава</w:t>
            </w:r>
            <w:r w:rsidR="006F7E6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</w:t>
            </w:r>
            <w:r w:rsidR="006F7E6D" w:rsidRPr="00A44D9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</w:t>
            </w:r>
            <w:r w:rsidR="006F7E6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6F7E6D"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выбирать рациональные режимы движения поезда.</w:t>
            </w:r>
          </w:p>
        </w:tc>
        <w:tc>
          <w:tcPr>
            <w:tcW w:w="1914" w:type="dxa"/>
          </w:tcPr>
          <w:p w14:paraId="46E6A47D" w14:textId="77777777" w:rsidR="006F7E6D" w:rsidRDefault="006F7E6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14:paraId="728DBCCB" w14:textId="77777777" w:rsidR="006F7E6D" w:rsidRDefault="006F7E6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8C4D404" w14:textId="76CAAD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2A32C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6F7E6D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067BCA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635A7D6" w14:textId="77777777" w:rsidTr="00A44D9D">
        <w:trPr>
          <w:trHeight w:val="594"/>
        </w:trPr>
        <w:tc>
          <w:tcPr>
            <w:tcW w:w="3685" w:type="dxa"/>
            <w:vMerge/>
          </w:tcPr>
          <w:p w14:paraId="4370673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33F43B" w14:textId="25A8C9C4" w:rsidR="00CF0A07" w:rsidRPr="002103AC" w:rsidRDefault="00CF0A07" w:rsidP="00A004E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 w:rsidR="009E3B5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="00953E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составления тяговой характеристики локомотива</w:t>
            </w:r>
            <w:r w:rsidR="006F7E6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методами нормирования расхода ресурсов на тягу поездов.</w:t>
            </w:r>
          </w:p>
        </w:tc>
        <w:tc>
          <w:tcPr>
            <w:tcW w:w="1914" w:type="dxa"/>
          </w:tcPr>
          <w:p w14:paraId="412502AF" w14:textId="77777777" w:rsidR="006F7E6D" w:rsidRDefault="006F7E6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2D5A11" w14:textId="6EA5E05F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9F6EB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450C34">
              <w:rPr>
                <w:rFonts w:ascii="Times New Roman" w:hAnsi="Times New Roman"/>
                <w:sz w:val="20"/>
                <w:szCs w:val="20"/>
              </w:rPr>
              <w:t>7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E527D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489B744E" w14:textId="5D64F8A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F051A" w:rsidRPr="000F051A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EC9B77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B9035FB" w14:textId="37D06DC8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6F743B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210522B" w14:textId="77777777" w:rsidR="005200BF" w:rsidRPr="007419C7" w:rsidRDefault="005200BF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43EA3B2" w14:textId="25094FC9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F051A">
        <w:rPr>
          <w:rFonts w:ascii="Times New Roman" w:eastAsia="Times New Roman" w:hAnsi="Times New Roman"/>
          <w:sz w:val="24"/>
          <w:szCs w:val="24"/>
        </w:rPr>
        <w:t>контрольная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F4B6386" w14:textId="13301CE0" w:rsidR="000F051A" w:rsidRDefault="000F051A" w:rsidP="000F05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5200BF">
        <w:rPr>
          <w:rFonts w:ascii="Times New Roman" w:eastAsia="Times New Roman" w:hAnsi="Times New Roman"/>
          <w:sz w:val="24"/>
          <w:szCs w:val="24"/>
        </w:rPr>
        <w:t>п</w:t>
      </w:r>
      <w:r>
        <w:rPr>
          <w:rFonts w:ascii="Times New Roman" w:eastAsia="Times New Roman" w:hAnsi="Times New Roman"/>
          <w:sz w:val="24"/>
          <w:szCs w:val="24"/>
        </w:rPr>
        <w:t>убличная защита контрольной работы;</w:t>
      </w:r>
    </w:p>
    <w:p w14:paraId="1A35EFC9" w14:textId="572D2485" w:rsidR="000F051A" w:rsidRDefault="000F051A" w:rsidP="000F05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КР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>
        <w:rPr>
          <w:rFonts w:ascii="Times New Roman" w:eastAsia="Times New Roman" w:hAnsi="Times New Roman"/>
          <w:sz w:val="24"/>
          <w:szCs w:val="24"/>
        </w:rPr>
        <w:t>университета с последующей защитой по средствам ресурсов ЭИОС университета.</w:t>
      </w:r>
    </w:p>
    <w:p w14:paraId="79DEE78B" w14:textId="7765A88B" w:rsidR="005200BF" w:rsidRDefault="005200BF" w:rsidP="000F05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FFCFD0" w14:textId="77777777" w:rsidR="005200BF" w:rsidRDefault="005200BF" w:rsidP="000F05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C3FDFE" w14:textId="24F5CB34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AF3F41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E7986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ECD977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392639" w14:textId="3B65FF60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 w:rsidRP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5F7F4E68" w14:textId="77777777" w:rsidTr="006459F1">
        <w:tc>
          <w:tcPr>
            <w:tcW w:w="3018" w:type="dxa"/>
          </w:tcPr>
          <w:p w14:paraId="1B7C18C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2CF230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1507F37" w14:textId="77777777" w:rsidTr="006459F1">
        <w:tc>
          <w:tcPr>
            <w:tcW w:w="3018" w:type="dxa"/>
          </w:tcPr>
          <w:p w14:paraId="31EFD296" w14:textId="337E9294" w:rsidR="00560597" w:rsidRPr="00B24C1F" w:rsidRDefault="006F7E6D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F7E6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579" w:type="dxa"/>
          </w:tcPr>
          <w:p w14:paraId="25A62119" w14:textId="5E72E61C" w:rsidR="00560597" w:rsidRPr="006459F1" w:rsidRDefault="006F7E6D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F7E6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теорию движения поезда характеристики режимов движения поезда; методы реализации сил тяги и торможения.</w:t>
            </w:r>
          </w:p>
        </w:tc>
      </w:tr>
      <w:tr w:rsidR="002103AC" w:rsidRPr="006459F1" w14:paraId="3E862A60" w14:textId="77777777" w:rsidTr="00770EA8">
        <w:trPr>
          <w:trHeight w:val="742"/>
        </w:trPr>
        <w:tc>
          <w:tcPr>
            <w:tcW w:w="10597" w:type="dxa"/>
            <w:gridSpan w:val="2"/>
          </w:tcPr>
          <w:p w14:paraId="142C33FC" w14:textId="77777777" w:rsidR="002103AC" w:rsidRPr="00450C34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87A67C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 </w:t>
            </w:r>
          </w:p>
          <w:p w14:paraId="1AEBD24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Что обеспечивает конструкция подвижного состава? </w:t>
            </w:r>
          </w:p>
          <w:p w14:paraId="63EE9BD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безопасность движения при допускаемых скоростях на прямых и кривых участках пути, плавность хода, достаточную устойчивость и прочность.</w:t>
            </w:r>
          </w:p>
          <w:p w14:paraId="53DEAF0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б)плавность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хода, достаточную устойчивость и прочность </w:t>
            </w:r>
          </w:p>
          <w:p w14:paraId="20EE54E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в)безопасность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движения при не допустимых скоростях на отдельных участках пути </w:t>
            </w:r>
          </w:p>
          <w:p w14:paraId="723CBB5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г) максимально развивающуюся скорость движения на прямых и кривых участках пути, с выбором определенных особенностей параметров локомотива.</w:t>
            </w:r>
          </w:p>
          <w:p w14:paraId="1EEC287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 </w:t>
            </w:r>
          </w:p>
          <w:p w14:paraId="64D91CB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 зависимости от источника энергии для превращения ее в механическую работу локомотивы подразделяются:</w:t>
            </w:r>
          </w:p>
          <w:p w14:paraId="782EACB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 зависимые (автономные) и независимые (неавтономные);</w:t>
            </w:r>
          </w:p>
          <w:p w14:paraId="31A57A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независимые (неавтономные) или зависимые (автономные);</w:t>
            </w:r>
          </w:p>
          <w:p w14:paraId="345917A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независимые (автономные) и зависимые (неавтономные);</w:t>
            </w:r>
          </w:p>
          <w:p w14:paraId="58ED406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г)зависимые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(автономные) и  независимые (неавтономные).</w:t>
            </w:r>
          </w:p>
          <w:p w14:paraId="20CB93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3</w:t>
            </w:r>
          </w:p>
          <w:p w14:paraId="3CE622D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правильное определение:</w:t>
            </w:r>
          </w:p>
          <w:p w14:paraId="63D3525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Электровозом называется локомотив, источником энергии которого является электрическая энергия, получаемая через контактную сеть от электрических станций;</w:t>
            </w:r>
          </w:p>
          <w:p w14:paraId="3D09E0D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Электровозом называется локомотив, источником энергии которого является электрическая энергия, получаемая от собственного дизель генератора;</w:t>
            </w:r>
          </w:p>
          <w:p w14:paraId="3F02814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Электровозом называется подвижной состав, имеющий в качестве силовой установки газовую турбину;</w:t>
            </w:r>
          </w:p>
          <w:p w14:paraId="5E2641F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Электровозом называется локомотив, который получает электрическую энергию через контактную сеть, где электродвигатели установлены в моторных вагонах, которые вместе с прицепными образуют секции.</w:t>
            </w:r>
          </w:p>
          <w:p w14:paraId="7CBE151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4 </w:t>
            </w:r>
          </w:p>
          <w:p w14:paraId="233B3A0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Укажите правильный ответ:</w:t>
            </w:r>
          </w:p>
          <w:p w14:paraId="322E7E0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а) Локомотив представляет собой силовую тяговую установку, двигающуюся по рельсовым путям и предназначенную для перемещения подвижного состава или отдельных вагонов;</w:t>
            </w:r>
          </w:p>
          <w:p w14:paraId="3CA6B28E" w14:textId="1CCC544A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Локомотив представляет собой установку, предназначенную для перемещения отдельных вагонов;</w:t>
            </w:r>
          </w:p>
          <w:p w14:paraId="621CD8C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Локомотивом называется совокупность электромеханических, пневмоэлектрических узлов и агрегатов;</w:t>
            </w:r>
          </w:p>
          <w:p w14:paraId="07B48F41" w14:textId="65CA51F4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Локомотивом, называется транспортное средство, предназначенное для перемещения грузов по железной дороге.</w:t>
            </w:r>
          </w:p>
          <w:p w14:paraId="34E85EF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5 </w:t>
            </w:r>
          </w:p>
          <w:p w14:paraId="519120D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Энергосистема — это:</w:t>
            </w:r>
          </w:p>
          <w:p w14:paraId="47A4FD5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совокупность крупных электрических станций, объединенных линиями электропередачи и совместно питающих потребителей электрической и тепловой энергией;</w:t>
            </w:r>
          </w:p>
          <w:p w14:paraId="1F98DA4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небольшие электрические станции, объединенные линиями электропередач </w:t>
            </w:r>
          </w:p>
          <w:p w14:paraId="45FA1162" w14:textId="1C4210DA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совокупность крупных потребителей, которые питают электрической и тепловой энергией электрические станции;</w:t>
            </w:r>
          </w:p>
          <w:p w14:paraId="2579BCA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линии электропередач питающих потребителей электрической энергией.</w:t>
            </w:r>
          </w:p>
          <w:p w14:paraId="4A4773F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</w:t>
            </w:r>
          </w:p>
          <w:p w14:paraId="32398D8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каких участках особенно проявляется высокая эффективность электрической тяги? </w:t>
            </w:r>
          </w:p>
          <w:p w14:paraId="64F714A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 участках с легким профилем пути;</w:t>
            </w:r>
          </w:p>
          <w:p w14:paraId="75DF8B93" w14:textId="1DB6EAE3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на участках со средним профилем пути;</w:t>
            </w:r>
          </w:p>
          <w:p w14:paraId="1BFA88D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на ровных участках пути;</w:t>
            </w:r>
          </w:p>
          <w:p w14:paraId="7560F62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на участках с тяжелым профилем пути.</w:t>
            </w:r>
          </w:p>
          <w:p w14:paraId="23D0F42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Тест 7 </w:t>
            </w:r>
          </w:p>
          <w:p w14:paraId="2233C49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внешние силы действуют на поезд?</w:t>
            </w:r>
          </w:p>
          <w:p w14:paraId="370A1D8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управляемые –– силы сопротивления движению W, сила тяги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Fк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неуправляемые - тормозная сила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Bт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1A1B151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управляемые –– силы сопротивления движению W, неуправляемые - тормозная сила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Bт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сила тяги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Fк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1C03E4ED" w14:textId="0D5DD9DD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управляемые – сила тяги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Fк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тормозная сила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Bт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и неуправляемые – силы сопротивления движению W.</w:t>
            </w:r>
          </w:p>
          <w:p w14:paraId="5C7210F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8 </w:t>
            </w:r>
          </w:p>
          <w:p w14:paraId="1F01CEC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Какую систему электроснабжения используют на железных дорогах России?</w:t>
            </w:r>
          </w:p>
          <w:p w14:paraId="2365F26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а) постоянного и однофазного переменного тока, (третья фаза — рельсы);</w:t>
            </w:r>
          </w:p>
          <w:p w14:paraId="1911DC1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переменного тока;</w:t>
            </w:r>
          </w:p>
          <w:p w14:paraId="5D34794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постоянного тока;</w:t>
            </w:r>
          </w:p>
          <w:p w14:paraId="411D715C" w14:textId="647BAD21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однофазного переменного тока.</w:t>
            </w:r>
          </w:p>
          <w:p w14:paraId="2192A4B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9 </w:t>
            </w:r>
          </w:p>
          <w:p w14:paraId="11C61FE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Какая номинальная величина напряжения регламентирована Правилами технической эксплуатации в контактной сети электрического подвижного состава? </w:t>
            </w:r>
          </w:p>
          <w:p w14:paraId="78C3B55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25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постоянном токе и 3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переменном;</w:t>
            </w:r>
          </w:p>
          <w:p w14:paraId="070FC5B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3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постоянном токе;</w:t>
            </w:r>
          </w:p>
          <w:p w14:paraId="031F9BB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в)3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постоянном токе и 25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переменном;</w:t>
            </w:r>
          </w:p>
          <w:p w14:paraId="6EA5D72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нет правильного ответа}</w:t>
            </w:r>
          </w:p>
          <w:p w14:paraId="6B3CEAC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10</w:t>
            </w:r>
          </w:p>
          <w:p w14:paraId="1B08012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Ширина колеи Российских железных дорог равна:</w:t>
            </w:r>
          </w:p>
          <w:p w14:paraId="1D2110C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а)1520 мм; б)1540 мм; в)1522мм; г)1632 мм.</w:t>
            </w:r>
          </w:p>
          <w:p w14:paraId="188E8E4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11 </w:t>
            </w:r>
          </w:p>
          <w:p w14:paraId="2FF5BCD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По числу секций электровозы делятся:</w:t>
            </w:r>
          </w:p>
          <w:p w14:paraId="01599B8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 одно-, двухсекционные;</w:t>
            </w:r>
          </w:p>
          <w:p w14:paraId="65AF8E2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на одно-, двух- трёхсекционные;</w:t>
            </w:r>
          </w:p>
          <w:p w14:paraId="1AEE979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на одно-, двух- трёх- и четырёхсекционные, возможность объединения двух, трёх или четырёх секций электровозов для работы по системе СМЕ;</w:t>
            </w:r>
          </w:p>
          <w:p w14:paraId="7E11EDD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на двух- трёхсекционные.</w:t>
            </w:r>
          </w:p>
          <w:p w14:paraId="411AA32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12</w:t>
            </w:r>
          </w:p>
          <w:p w14:paraId="35F2C91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Назовите основные режимы движения поезда:</w:t>
            </w:r>
          </w:p>
          <w:p w14:paraId="3E1A6C0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режим тяги,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выбега ,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холостого хода, торможения; </w:t>
            </w:r>
          </w:p>
          <w:p w14:paraId="16AFF4A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режим тяги, выбега, торможения;</w:t>
            </w:r>
          </w:p>
          <w:p w14:paraId="7748B06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режим тяги и торможения;</w:t>
            </w:r>
          </w:p>
          <w:p w14:paraId="3AA38F0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режим торможения.</w:t>
            </w:r>
          </w:p>
          <w:p w14:paraId="2FB2908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13 </w:t>
            </w:r>
          </w:p>
          <w:p w14:paraId="706053F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За счет чего повышается технико-экономическая эффективность электрической тяги?</w:t>
            </w:r>
          </w:p>
          <w:p w14:paraId="3A82871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за счет внедрения системы переменного тока промышленной частоты;</w:t>
            </w:r>
          </w:p>
          <w:p w14:paraId="3C85858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за счет автоматизирования управления устройствами электроснабжения;</w:t>
            </w:r>
          </w:p>
          <w:p w14:paraId="695F5AE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за счет меньшего оборудования для тяговых подстанций;</w:t>
            </w:r>
          </w:p>
          <w:p w14:paraId="0A2F8D9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г)все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ответы верны}</w:t>
            </w:r>
          </w:p>
          <w:p w14:paraId="5D569CE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14 </w:t>
            </w:r>
          </w:p>
          <w:p w14:paraId="5ECD868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каких единицах рассчитываются удельные силы сопротивления?</w:t>
            </w:r>
          </w:p>
          <w:p w14:paraId="0DAFEA7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т/кг; б) т/т;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в)кг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/кг; г)кг/т.</w:t>
            </w:r>
          </w:p>
          <w:p w14:paraId="30C30B9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15 </w:t>
            </w:r>
          </w:p>
          <w:p w14:paraId="45A034F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какой последовательности включаются тяговые электродвигатели при увеличении скорости движения? </w:t>
            </w:r>
          </w:p>
          <w:p w14:paraId="2E1D89E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а)С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→СП→П; б) СП→С→П ~С→П→СП; в)П→С→СП.</w:t>
            </w:r>
          </w:p>
          <w:p w14:paraId="3E4135E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15 </w:t>
            </w:r>
          </w:p>
          <w:p w14:paraId="66BD622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КПД электрической тяги определяется формулой:</w:t>
            </w:r>
          </w:p>
          <w:p w14:paraId="0A6AD1A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а)η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1·η2·η3·η4; б) η ; в)η1·η2·η3·η4·η5; г) η1·η2.</w:t>
            </w:r>
          </w:p>
          <w:p w14:paraId="3EF9AD9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16 </w:t>
            </w:r>
          </w:p>
          <w:p w14:paraId="0B853CF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Можно ли спрямлять элементы профиля пути с противоположными знаками?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а)нет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; б) да.</w:t>
            </w:r>
          </w:p>
          <w:p w14:paraId="1181AC8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17</w:t>
            </w:r>
          </w:p>
          <w:p w14:paraId="36C458C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каком профиле пути производится апробирование тормозов? а) на горизонтальном и спуске; б) на горизонтальном;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в)на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спуске г) на подъеме.</w:t>
            </w:r>
          </w:p>
          <w:p w14:paraId="258E00A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18 </w:t>
            </w:r>
          </w:p>
          <w:p w14:paraId="53BB583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 чего образуется дополнительное сопротивление поезда? а) от уклона пути; б) от кривизны пути; в) от атмосферных условий;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г)все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ответы верны.</w:t>
            </w:r>
          </w:p>
          <w:p w14:paraId="5533F82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19 </w:t>
            </w:r>
          </w:p>
          <w:p w14:paraId="45C365D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какой максимальной скорости допускается проезд входных стрелок, если поезд останавливается на станции? а) 40км/ч; б) 50км/ч; в)60км/ч; г)30км/ч.</w:t>
            </w:r>
          </w:p>
          <w:p w14:paraId="74264D4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20 </w:t>
            </w:r>
          </w:p>
          <w:p w14:paraId="7C709AA0" w14:textId="4DF9F6E8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Расчетный подъем – это…</w:t>
            </w:r>
          </w:p>
          <w:p w14:paraId="06E8DE8B" w14:textId="773A6929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а)Наиболее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трудный участок пути для движения поезда, на котором достигается конструкционная скорость;</w:t>
            </w:r>
          </w:p>
          <w:p w14:paraId="2EAE3C0F" w14:textId="1771129F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Наиболее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легкий участок пути для движения поезда, на котором достигается расчетная скорость;</w:t>
            </w:r>
          </w:p>
          <w:p w14:paraId="6D42E2D0" w14:textId="3367C37B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Наиболее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трудный участок пути для движения поезда, на котором достигается минимальная скорость;</w:t>
            </w:r>
          </w:p>
          <w:p w14:paraId="3A043DD3" w14:textId="0BE2A8C8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Наиболее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трудный для движения в данном направлении профиль пути, на котором достигается расчетная скорость.</w:t>
            </w:r>
          </w:p>
          <w:p w14:paraId="4FC48FA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21 </w:t>
            </w:r>
          </w:p>
          <w:p w14:paraId="42C80F3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Скорость движения поезда по участку с учетом времени на разгон, замедление и времени на стоянку:</w:t>
            </w:r>
          </w:p>
          <w:p w14:paraId="0FFCECD4" w14:textId="39BB73A1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техническая</w:t>
            </w:r>
            <w:proofErr w:type="gramEnd"/>
          </w:p>
          <w:p w14:paraId="751642CD" w14:textId="784E557B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ходовая</w:t>
            </w:r>
            <w:proofErr w:type="gramEnd"/>
          </w:p>
          <w:p w14:paraId="720D9EBE" w14:textId="527228C4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участковая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0F8FCB00" w14:textId="1B37FB53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маршрутная</w:t>
            </w:r>
            <w:proofErr w:type="gramEnd"/>
          </w:p>
          <w:p w14:paraId="1A6B68B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22 </w:t>
            </w:r>
          </w:p>
          <w:p w14:paraId="259DD4C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Сколько метров запас длины на неточность установки поезда?</w:t>
            </w:r>
          </w:p>
          <w:p w14:paraId="32F9BAE1" w14:textId="386910A2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10м</w:t>
            </w:r>
          </w:p>
          <w:p w14:paraId="31830DA0" w14:textId="41F4530A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15м </w:t>
            </w:r>
          </w:p>
          <w:p w14:paraId="0BAE7C55" w14:textId="2645E38A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20м</w:t>
            </w:r>
          </w:p>
          <w:p w14:paraId="3FE48E1D" w14:textId="6E48BD05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25м </w:t>
            </w:r>
          </w:p>
          <w:p w14:paraId="3E2CC21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23 </w:t>
            </w:r>
          </w:p>
          <w:p w14:paraId="561E676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Тяговая характеристика локомотива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- это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зависимость: </w:t>
            </w:r>
          </w:p>
          <w:p w14:paraId="6772016E" w14:textId="4551C2BE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Силы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тяги от времени движения </w:t>
            </w:r>
          </w:p>
          <w:p w14:paraId="1BADD472" w14:textId="6CA8BBB4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Силы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тяги от скорости движения </w:t>
            </w:r>
          </w:p>
          <w:p w14:paraId="76BBDA13" w14:textId="2035C993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Силы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тяги от сопротивления движению </w:t>
            </w:r>
          </w:p>
          <w:p w14:paraId="47DD99F2" w14:textId="4A82D682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Силы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тяги от ускорения</w:t>
            </w:r>
          </w:p>
          <w:p w14:paraId="382D5798" w14:textId="651092D3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0864F144" w14:textId="77777777" w:rsidTr="00770EA8">
        <w:trPr>
          <w:trHeight w:val="742"/>
        </w:trPr>
        <w:tc>
          <w:tcPr>
            <w:tcW w:w="10597" w:type="dxa"/>
            <w:gridSpan w:val="2"/>
          </w:tcPr>
          <w:p w14:paraId="5C67C61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Тест 24 </w:t>
            </w:r>
          </w:p>
          <w:p w14:paraId="1426D78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Скорость движения поезда по участку без учета времени на разгон, замедление и времени на стоянку: </w:t>
            </w:r>
          </w:p>
          <w:p w14:paraId="3126BA8C" w14:textId="723A0A38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ходовая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35CF4D4C" w14:textId="0E78C3B4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участковая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6CD53E8A" w14:textId="2491F535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техническая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4BCD1D7B" w14:textId="49F894E0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нет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верного ответа</w:t>
            </w:r>
          </w:p>
          <w:p w14:paraId="16F0E08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25 </w:t>
            </w:r>
          </w:p>
          <w:p w14:paraId="31E1B97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 железнодорожном подвижном составе применяются виды торможения:</w:t>
            </w:r>
          </w:p>
          <w:p w14:paraId="3B95B738" w14:textId="3CFE7068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фрикционное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реверсивное, электромагнитное</w:t>
            </w:r>
          </w:p>
          <w:p w14:paraId="79A2ABC4" w14:textId="082B0912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пневматическое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электропневматическое и ручное</w:t>
            </w:r>
          </w:p>
          <w:p w14:paraId="70A488E5" w14:textId="7607AF5C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грузовое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пассажирское ,высокоскоростное</w:t>
            </w:r>
          </w:p>
          <w:p w14:paraId="73249B6B" w14:textId="1FDF42A0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служебное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экстренное</w:t>
            </w:r>
          </w:p>
          <w:p w14:paraId="5E6B5D2B" w14:textId="530BC4AC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фрикционное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электропневматическое и ручное</w:t>
            </w:r>
          </w:p>
          <w:p w14:paraId="57E219D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26 </w:t>
            </w:r>
          </w:p>
          <w:p w14:paraId="1806BB3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 зависимости от источника энергии и машин для превращения ее в механическую работу тяговый подвижной состав подразделяют на:</w:t>
            </w:r>
          </w:p>
          <w:p w14:paraId="554983A6" w14:textId="0584DE71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электровозный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тепловозный</w:t>
            </w:r>
          </w:p>
          <w:p w14:paraId="004C6082" w14:textId="5556545D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электровозный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, тепловозный, </w:t>
            </w:r>
            <w:proofErr w:type="spellStart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газотурбовозный</w:t>
            </w:r>
            <w:proofErr w:type="spellEnd"/>
          </w:p>
          <w:p w14:paraId="0D1F0F9B" w14:textId="6BEF6047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магистральный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маневровый</w:t>
            </w:r>
          </w:p>
          <w:p w14:paraId="7BA65F82" w14:textId="594D8498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электровозный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, тепловозный, </w:t>
            </w:r>
            <w:proofErr w:type="spellStart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газотурбовозный</w:t>
            </w:r>
            <w:proofErr w:type="spell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моторовагонный</w:t>
            </w:r>
            <w:proofErr w:type="spellEnd"/>
          </w:p>
          <w:p w14:paraId="38AB0144" w14:textId="0DE49E5A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автономный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неавтономный</w:t>
            </w:r>
          </w:p>
          <w:p w14:paraId="135C72C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27 </w:t>
            </w:r>
          </w:p>
          <w:p w14:paraId="5CAC3DC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чего не зависят изменения нагрузок от колесных пар на рельсы?</w:t>
            </w:r>
          </w:p>
          <w:p w14:paraId="56CA839C" w14:textId="7A4E68BF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расположения и способа подвешивания тяговых элементов</w:t>
            </w:r>
          </w:p>
          <w:p w14:paraId="3227D7BB" w14:textId="2D156F62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развески</w:t>
            </w:r>
          </w:p>
          <w:p w14:paraId="3D8BF587" w14:textId="2A5ED027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конструкции рессорного подвешивания</w:t>
            </w:r>
          </w:p>
          <w:p w14:paraId="3D5718A8" w14:textId="126441EF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устройств для передачи силы тяги</w:t>
            </w:r>
          </w:p>
          <w:p w14:paraId="5159ABFD" w14:textId="2B423888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конструкции рамы тележки</w:t>
            </w:r>
          </w:p>
          <w:p w14:paraId="7827E34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28 </w:t>
            </w:r>
          </w:p>
          <w:p w14:paraId="2D46D08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чего не зависит безопасность движения локомотива в кривых участках пути?</w:t>
            </w:r>
          </w:p>
          <w:p w14:paraId="10BA3AF0" w14:textId="1BAE6765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скорости движения</w:t>
            </w:r>
          </w:p>
          <w:p w14:paraId="5373BAA4" w14:textId="0CC1472A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нагрузок от колесных пар на рельсы</w:t>
            </w:r>
          </w:p>
          <w:p w14:paraId="19CBFAED" w14:textId="6DD3D5F2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бокового давления колеса на рельс</w:t>
            </w:r>
          </w:p>
          <w:p w14:paraId="4166054D" w14:textId="72C38DE3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температуры окружающей среды</w:t>
            </w:r>
          </w:p>
          <w:p w14:paraId="01E6457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29 </w:t>
            </w:r>
          </w:p>
          <w:p w14:paraId="7A03048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следует рассматривать движение локомотива в кривых участках пути?</w:t>
            </w:r>
          </w:p>
          <w:p w14:paraId="60D167EA" w14:textId="787FE41D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поступательное</w:t>
            </w:r>
          </w:p>
          <w:p w14:paraId="5C8C67AE" w14:textId="5D5F2B3D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вращательное</w:t>
            </w:r>
          </w:p>
          <w:p w14:paraId="117258BA" w14:textId="270AA2FF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одновременно поступательное и вращательное</w:t>
            </w:r>
          </w:p>
          <w:p w14:paraId="6AC29B3A" w14:textId="5E1BD053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неустойчивое</w:t>
            </w:r>
          </w:p>
          <w:p w14:paraId="46CA011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30 </w:t>
            </w:r>
          </w:p>
          <w:p w14:paraId="4E98EDA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Заклинивание колесных пар при торможении создает на поверхности бандажа: </w:t>
            </w:r>
          </w:p>
          <w:p w14:paraId="5BE2FEA1" w14:textId="45CD841D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proofErr w:type="gramStart"/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прокат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2E4F5F33" w14:textId="03E4738D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proofErr w:type="gramStart"/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ползун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3603F2E8" w14:textId="7D7D12B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proofErr w:type="gramStart"/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вертикальный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подрез </w:t>
            </w:r>
          </w:p>
          <w:p w14:paraId="508A7DC8" w14:textId="5FCCAD3F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proofErr w:type="gramStart"/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скользун</w:t>
            </w:r>
            <w:proofErr w:type="spellEnd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6950AEBD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0830C7" w14:textId="03AEF098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31 </w:t>
            </w:r>
          </w:p>
          <w:p w14:paraId="11443B4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Какие силы сопротивления движению поезда относятся к основному сопротивлению? </w:t>
            </w:r>
          </w:p>
          <w:p w14:paraId="01A3E04E" w14:textId="5ED7B5FA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кривых </w:t>
            </w:r>
          </w:p>
          <w:p w14:paraId="06E0AFF6" w14:textId="146D10C3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трения в буксовых подшипниках </w:t>
            </w:r>
          </w:p>
          <w:p w14:paraId="74CB1681" w14:textId="3728D39F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проскальзывания колес по рельсам из-за возможной разницы в диаметрах колес  </w:t>
            </w:r>
          </w:p>
          <w:p w14:paraId="2E2B49AA" w14:textId="344B38E1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ненормальных погодных условий </w:t>
            </w:r>
          </w:p>
          <w:p w14:paraId="4DB5C51D" w14:textId="44D1D978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трения качения колес по рельсам  </w:t>
            </w:r>
          </w:p>
          <w:p w14:paraId="5157D8E1" w14:textId="4190A03E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е)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подъемов </w:t>
            </w:r>
          </w:p>
          <w:p w14:paraId="3228066E" w14:textId="64604795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ж)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воздушной среды  </w:t>
            </w:r>
          </w:p>
          <w:p w14:paraId="448B89DF" w14:textId="5CA70FE5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з)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сопротивление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ударов на стыках и неровностях пути </w:t>
            </w:r>
          </w:p>
          <w:p w14:paraId="71DB2CF2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834F6AB" w14:textId="360ED3A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32 </w:t>
            </w:r>
          </w:p>
          <w:p w14:paraId="62E7E2F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Снижение силы сопротивления движению от трения качения достигается за счет уменьшения: </w:t>
            </w:r>
          </w:p>
          <w:p w14:paraId="74FB5706" w14:textId="171FA6B6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нагрузки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колесных пар на рельсы  </w:t>
            </w:r>
          </w:p>
          <w:p w14:paraId="694688F3" w14:textId="344B441C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диаметра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колес </w:t>
            </w:r>
          </w:p>
          <w:p w14:paraId="5200B136" w14:textId="4680A2E7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твердости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материала колес и рельсов </w:t>
            </w:r>
          </w:p>
          <w:p w14:paraId="7F9B43C6" w14:textId="4FF64701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все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ответы верны</w:t>
            </w:r>
          </w:p>
          <w:p w14:paraId="53C33AAD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83F6FF" w14:textId="00583A5A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33 </w:t>
            </w:r>
          </w:p>
          <w:p w14:paraId="1BA7560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Чем определяется необходимое количество колесных пар у локомотива. </w:t>
            </w:r>
          </w:p>
          <w:p w14:paraId="7D9CFA2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a) Числом тележек. </w:t>
            </w:r>
          </w:p>
          <w:p w14:paraId="0A359B5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b) Числом колесно-моторных блоков. </w:t>
            </w:r>
          </w:p>
          <w:p w14:paraId="45940A5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c) Массой локомотива и допускаемой нагрузкой от колесной пары на рельсы. </w:t>
            </w:r>
          </w:p>
          <w:p w14:paraId="5B5D102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d) Материалом</w:t>
            </w:r>
          </w:p>
          <w:p w14:paraId="1C42A27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360267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34 </w:t>
            </w:r>
          </w:p>
          <w:p w14:paraId="5AB199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Последовательность спрямления профиля пути </w:t>
            </w:r>
          </w:p>
          <w:p w14:paraId="6A5A824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a) Спрямить выбранные участки профиля пути </w:t>
            </w:r>
          </w:p>
          <w:p w14:paraId="2D4532F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b) Спрямить участки в плане пути </w:t>
            </w:r>
          </w:p>
          <w:p w14:paraId="52C0FEA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c) Выбрать участки для спрямления профиля пути </w:t>
            </w:r>
          </w:p>
          <w:p w14:paraId="50F62D1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d)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Расчитать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длины кривых плана пути, заданных градусами центрального угла</w:t>
            </w:r>
          </w:p>
          <w:p w14:paraId="0F2D0F8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B9295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35 </w:t>
            </w:r>
          </w:p>
          <w:p w14:paraId="30731DF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Уравнение движения поезда в общем виде это: </w:t>
            </w:r>
          </w:p>
          <w:p w14:paraId="4B52154D" w14:textId="7A0E6CF4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между силами, действующими на поезд, длинной поезда и ускорением его движения</w:t>
            </w:r>
          </w:p>
          <w:p w14:paraId="27081320" w14:textId="1676CF8B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между силами, действующими на поезд, массой поезда и ускорением его движения</w:t>
            </w:r>
          </w:p>
          <w:p w14:paraId="7BD27888" w14:textId="6704C78F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между внешними силами, действующими на поезд, массой поезда и ускорением его движения</w:t>
            </w:r>
          </w:p>
          <w:p w14:paraId="5466E54D" w14:textId="3D689E67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между силой тяги и силой сопротивления, действующими на поезд, длинной поезда и ускорением его движения</w:t>
            </w:r>
          </w:p>
          <w:p w14:paraId="2BD852BB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A77AA65" w14:textId="574C795A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36 </w:t>
            </w:r>
          </w:p>
          <w:p w14:paraId="2BD09BF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Удельное сопротивление движению вагонов с увеличением нагрузки на ось:</w:t>
            </w:r>
          </w:p>
          <w:p w14:paraId="7CFD14B2" w14:textId="7664EAEF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Увеличивается</w:t>
            </w:r>
            <w:proofErr w:type="gramEnd"/>
          </w:p>
          <w:p w14:paraId="140FDE10" w14:textId="1895C6E4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Уменьшается</w:t>
            </w:r>
            <w:proofErr w:type="gramEnd"/>
          </w:p>
          <w:p w14:paraId="3FC6C6C8" w14:textId="44FBDA3E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Остается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неизменным</w:t>
            </w:r>
          </w:p>
          <w:p w14:paraId="550AB5F1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C4BE9F" w14:textId="24EA8C0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37 </w:t>
            </w:r>
          </w:p>
          <w:p w14:paraId="61D1BD0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Основное удельное сопротивление движению состава зависит от:</w:t>
            </w:r>
          </w:p>
          <w:p w14:paraId="464E1C52" w14:textId="0CF045F5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движения</w:t>
            </w:r>
          </w:p>
          <w:p w14:paraId="3DA16103" w14:textId="78B87BC7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нагрузки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 ось</w:t>
            </w:r>
          </w:p>
          <w:p w14:paraId="73138727" w14:textId="58716ED6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скорости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движения и нагрузки на ось</w:t>
            </w:r>
          </w:p>
          <w:p w14:paraId="4F34E5E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B6540D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38 </w:t>
            </w:r>
          </w:p>
          <w:p w14:paraId="3676259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Продольный профиль железнодорожного пути (профиль пути) это:</w:t>
            </w:r>
          </w:p>
          <w:p w14:paraId="6D8DF53D" w14:textId="12B5F72A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Вид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железнодорожного пути сверху</w:t>
            </w:r>
          </w:p>
          <w:p w14:paraId="7A061300" w14:textId="69D7BD8D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Проекция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железнодорожного пути на горизонтальную плоскость</w:t>
            </w:r>
          </w:p>
          <w:p w14:paraId="5613F24A" w14:textId="148FCC60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Вертикальный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разрез железнодорожного пути</w:t>
            </w:r>
          </w:p>
          <w:p w14:paraId="7C3EDBF7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42F47F" w14:textId="16F2D0BF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39</w:t>
            </w:r>
          </w:p>
          <w:p w14:paraId="61AA906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Модель поезда в теории локомотивной тяги это:</w:t>
            </w:r>
          </w:p>
          <w:p w14:paraId="67722784" w14:textId="454442DF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Материальная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точка с массой поезда в центре его тяжести</w:t>
            </w:r>
          </w:p>
          <w:p w14:paraId="2162CEF8" w14:textId="66C635DB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Система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масс локомотивов и вагонов</w:t>
            </w:r>
          </w:p>
          <w:p w14:paraId="66AAB5AA" w14:textId="5D0D1263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Система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масс вагонов</w:t>
            </w:r>
          </w:p>
          <w:p w14:paraId="4346C79A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E083617" w14:textId="128995D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40</w:t>
            </w:r>
          </w:p>
          <w:p w14:paraId="5C0FE97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Выбрать верные варианты ответа </w:t>
            </w:r>
          </w:p>
          <w:p w14:paraId="697B932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Элемент профиля пути это:</w:t>
            </w:r>
          </w:p>
          <w:p w14:paraId="44C8353A" w14:textId="481A8EF7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Подъём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4FAEBC8C" w14:textId="0CA95A9F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Спуск</w:t>
            </w:r>
            <w:proofErr w:type="gram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7D8435D3" w14:textId="3DEB730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="002F5FE6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Вид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железнодорожного пути сверху </w:t>
            </w:r>
          </w:p>
          <w:p w14:paraId="5411E03A" w14:textId="58062F45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Площадка</w:t>
            </w:r>
            <w:proofErr w:type="gramEnd"/>
          </w:p>
          <w:p w14:paraId="4CD4059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CE7104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41</w:t>
            </w:r>
          </w:p>
          <w:p w14:paraId="0601626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Что называется сцепным весом?</w:t>
            </w:r>
          </w:p>
          <w:p w14:paraId="7E29352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вес приходящийся на весь локомотив </w:t>
            </w:r>
          </w:p>
          <w:p w14:paraId="0DE8FF4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вес приходящийся на сцепные КП</w:t>
            </w:r>
          </w:p>
          <w:p w14:paraId="3E96D0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вес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приходящийся на сцепные КП, которые связаны с ТЭД </w:t>
            </w:r>
          </w:p>
          <w:p w14:paraId="3AC0896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часть веса приходящегося на ось</w:t>
            </w:r>
          </w:p>
          <w:p w14:paraId="076355C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DECA0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42</w:t>
            </w:r>
          </w:p>
          <w:p w14:paraId="65FA19E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Уравнение движения поезда в общем виде можно записать:</w:t>
            </w:r>
          </w:p>
          <w:p w14:paraId="46BFBFA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F_y1=m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</w:p>
          <w:p w14:paraId="4529421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F_y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=m(1+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γ)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5ADA2C7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F_y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m+∑▒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J_в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/(R_В^2 )+∑▒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J_д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/(R_Д^2 )+∑▒(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J_я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μ^2)/(R_Д^2 )) 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</w:p>
          <w:p w14:paraId="7EE8106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F_y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=γ(1+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m)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</w:p>
          <w:p w14:paraId="27CAAE2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43</w:t>
            </w:r>
          </w:p>
          <w:p w14:paraId="258769D4" w14:textId="0D643F02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торможение применяют при создание тормозных сил?</w:t>
            </w:r>
          </w:p>
          <w:p w14:paraId="56F3C02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электрическое и пневматическое торможение</w:t>
            </w:r>
          </w:p>
          <w:p w14:paraId="6020A09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б)электропневматическое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пневматическое торможение</w:t>
            </w:r>
          </w:p>
          <w:p w14:paraId="5EBCBE2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механическое и электрическое </w:t>
            </w:r>
          </w:p>
          <w:p w14:paraId="09D8CCF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электрическое и реостатное</w:t>
            </w:r>
          </w:p>
          <w:p w14:paraId="633CDC9D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D3B1869" w14:textId="59D1DDF5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44</w:t>
            </w:r>
          </w:p>
          <w:p w14:paraId="3F244C5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какую пару сил можно разложить крутящий момент(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Mк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) ?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6E915110" w14:textId="00505C09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а) F1; F</w:t>
            </w:r>
          </w:p>
          <w:p w14:paraId="57DFBA2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F2; F1 </w:t>
            </w:r>
          </w:p>
          <w:p w14:paraId="3CF4BD2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F1;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Gк</w:t>
            </w:r>
            <w:proofErr w:type="spellEnd"/>
          </w:p>
          <w:p w14:paraId="2E01E140" w14:textId="25E78350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F2; F</w:t>
            </w:r>
          </w:p>
          <w:p w14:paraId="5DC55D6C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2B32AA" w14:textId="30E8605B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45</w:t>
            </w:r>
          </w:p>
          <w:p w14:paraId="2943522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верное утверждение</w:t>
            </w:r>
          </w:p>
          <w:p w14:paraId="16B2F3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А: Силы сопротивления движению поезда действуют во всех режимах движения</w:t>
            </w:r>
          </w:p>
          <w:p w14:paraId="6A2B366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Б: В режиме холостого хода на поезд не действуют никакие силы</w:t>
            </w:r>
          </w:p>
          <w:p w14:paraId="16D381F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верно только А</w:t>
            </w:r>
          </w:p>
          <w:p w14:paraId="4B2E759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верно только Б</w:t>
            </w:r>
          </w:p>
          <w:p w14:paraId="506201E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оба утверждения верны</w:t>
            </w:r>
          </w:p>
          <w:p w14:paraId="5AF0429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оба утверждения не верны</w:t>
            </w:r>
          </w:p>
          <w:p w14:paraId="7CE730B1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37EA8E" w14:textId="779DD451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46</w:t>
            </w:r>
          </w:p>
          <w:p w14:paraId="522E36E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задачи решает ТТП:</w:t>
            </w:r>
          </w:p>
          <w:p w14:paraId="51FD3CA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3 верных утверждения:</w:t>
            </w:r>
          </w:p>
          <w:p w14:paraId="7B0C620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обеспечение безопасности движения поездов</w:t>
            </w:r>
          </w:p>
          <w:p w14:paraId="2519897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соблюдение графика движение поезда</w:t>
            </w:r>
          </w:p>
          <w:p w14:paraId="5FBAD1A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соблюдение тяги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во время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движение поезда</w:t>
            </w:r>
          </w:p>
          <w:p w14:paraId="1D08C09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обеспечение экономичности поездной работы</w:t>
            </w:r>
          </w:p>
          <w:p w14:paraId="64FB9421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D1360C" w14:textId="4C43ED83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47</w:t>
            </w:r>
          </w:p>
          <w:p w14:paraId="3C13585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определения фиктивного подъема для элементов профиля пути, не подлежащим к спрямлению</w:t>
            </w:r>
          </w:p>
          <w:p w14:paraId="4D31676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^'=(i_1∙S_1+i_2∙S_2+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i_n</w:t>
            </w:r>
            <w:r w:rsidRPr="00450C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∙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S_1+S_2+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14:paraId="7B59048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∑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=1)^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n▒S_kpi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210EAF2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4B61CFA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=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±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</w:t>
            </w:r>
          </w:p>
          <w:p w14:paraId="06E9A5AF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14:paraId="0268B9ED" w14:textId="226E9227" w:rsidR="00D13CF9" w:rsidRPr="005200BF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</w:t>
            </w:r>
            <w:r w:rsidRPr="005200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48</w:t>
            </w:r>
          </w:p>
          <w:p w14:paraId="06B174A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действующие на поезд силы относятся к управляемым?</w:t>
            </w:r>
          </w:p>
          <w:p w14:paraId="60D5871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сила тяги; сила сопротивления движению поезда</w:t>
            </w:r>
          </w:p>
          <w:p w14:paraId="7AAD167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сила тяги; сила сопротивления воздуха; тормозная сила;</w:t>
            </w:r>
          </w:p>
          <w:p w14:paraId="5D4424A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сила сопротивления движению поезда</w:t>
            </w:r>
          </w:p>
          <w:p w14:paraId="1A3F0EE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тормозная сила; сила тяги</w:t>
            </w:r>
          </w:p>
          <w:p w14:paraId="44AD6107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02AC361" w14:textId="4C85D0F0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49</w:t>
            </w:r>
          </w:p>
          <w:p w14:paraId="03961A7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 характер поступательного движения всей системы влияют</w:t>
            </w:r>
          </w:p>
          <w:p w14:paraId="3081D98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только внешние силы или их составляющие, направленные по ходу движения или в противоположную сторону</w:t>
            </w:r>
          </w:p>
          <w:p w14:paraId="00826B1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внутренние силы качения подшипника в КП и неровности пути</w:t>
            </w:r>
          </w:p>
          <w:p w14:paraId="2653259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Поперечные силы во время движения поезда и силы возникающие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рельс</w:t>
            </w:r>
            <w:proofErr w:type="gramEnd"/>
          </w:p>
          <w:p w14:paraId="49D0E65F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ED6C878" w14:textId="4A701B3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50</w:t>
            </w:r>
          </w:p>
          <w:p w14:paraId="70D59BC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Причины нестабильности тяговых свойств локомотива можно классифицировать</w:t>
            </w:r>
          </w:p>
          <w:p w14:paraId="4DC6089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конструкционные и внешние</w:t>
            </w:r>
          </w:p>
          <w:p w14:paraId="414581D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внешние и условные</w:t>
            </w:r>
          </w:p>
          <w:p w14:paraId="229228C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управляемые и неуправляемые</w:t>
            </w:r>
          </w:p>
          <w:p w14:paraId="404A566A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C3281A7" w14:textId="6E2298B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51</w:t>
            </w:r>
          </w:p>
          <w:p w14:paraId="18A4C21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14:paraId="03B64E0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 внутренним причинам нестабильности тяговых свойств локомотива относится </w:t>
            </w:r>
          </w:p>
          <w:p w14:paraId="03DB8D4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разница диаметров КП</w:t>
            </w:r>
          </w:p>
          <w:p w14:paraId="18C79B8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состояние поверхностей колеса и рельса</w:t>
            </w:r>
          </w:p>
          <w:p w14:paraId="3CA5A55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влияние схемы соединения ТЭД</w:t>
            </w:r>
          </w:p>
          <w:p w14:paraId="39C4CFA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разница частот вращения ТЭД</w:t>
            </w:r>
          </w:p>
          <w:p w14:paraId="3C3D11CD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5EF35D" w14:textId="7EE1EC8E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52</w:t>
            </w:r>
          </w:p>
          <w:p w14:paraId="2BAB0B6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14:paraId="5BE064D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 внешним причинам нестабильности тяговых свойств локомотива относятся</w:t>
            </w:r>
          </w:p>
          <w:p w14:paraId="4A89C62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различные жесткости тяговых характеристик ТЭ</w:t>
            </w:r>
          </w:p>
          <w:p w14:paraId="2283A08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колебание подрессоренной части локомотива</w:t>
            </w:r>
          </w:p>
          <w:p w14:paraId="2EB25D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состояние поверхностей колеса и рельса</w:t>
            </w:r>
          </w:p>
          <w:p w14:paraId="0BB98DA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равномерность распределения веса локомотива по КП</w:t>
            </w:r>
          </w:p>
          <w:p w14:paraId="00B3C1C6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87D1D0E" w14:textId="0DE0B606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53</w:t>
            </w:r>
          </w:p>
          <w:p w14:paraId="22D0A1E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определения фиктивного подъема для элементов профиля пути подлежащим к спрямлению</w:t>
            </w:r>
          </w:p>
          <w:p w14:paraId="38E0633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^'=(i_1∙S_1+i_2∙S_2+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i_n</w:t>
            </w:r>
            <w:r w:rsidRPr="00450C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∙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S_1+S_2+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14:paraId="134A898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∑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=1)^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n▒S_kpi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2D8AA60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3B105E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=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±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</w:t>
            </w:r>
          </w:p>
          <w:p w14:paraId="07009F06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14:paraId="7DFD3CFA" w14:textId="0B1D883F" w:rsidR="00D13CF9" w:rsidRPr="005200BF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</w:t>
            </w:r>
            <w:r w:rsidRPr="005200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54</w:t>
            </w:r>
          </w:p>
          <w:p w14:paraId="771940B2" w14:textId="3DA556D3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00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ab/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общей крутизны спрямляемых элементов</w:t>
            </w:r>
          </w:p>
          <w:p w14:paraId="1ED3F2D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^'=(i_1∙S_1+i_2∙S_2+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i_n</w:t>
            </w:r>
            <w:r w:rsidRPr="00450C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∙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S_1+S_2+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14:paraId="4418C80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∑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=1)^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n▒S_kpi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05BF644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1A77C60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=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±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</w:t>
            </w:r>
          </w:p>
          <w:p w14:paraId="0B7CA5D2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14:paraId="7FF59FA9" w14:textId="3DE168C2" w:rsidR="00D13CF9" w:rsidRPr="005200BF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</w:t>
            </w:r>
            <w:r w:rsidRPr="005200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55</w:t>
            </w:r>
          </w:p>
          <w:p w14:paraId="0CFB066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00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для определения веса состава</w:t>
            </w:r>
          </w:p>
          <w:p w14:paraId="1531D9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Q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spellStart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F_кр-P_л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(ω_0^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))/(ω_0^  )</w:t>
            </w:r>
          </w:p>
          <w:p w14:paraId="3468C77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 Q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F_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-P_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л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))/(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14:paraId="32B9F2A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 Q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F_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-P_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л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))/(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14:paraId="229FE91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 Q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F_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-P_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л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))/(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 )</w:t>
            </w:r>
          </w:p>
          <w:p w14:paraId="2F1273B2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14:paraId="6BBEA03A" w14:textId="47F22216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56</w:t>
            </w:r>
          </w:p>
          <w:p w14:paraId="0B15AEB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Формула для проверки веса состава на трогание с места на станции или остановочных пунктах</w:t>
            </w:r>
          </w:p>
          <w:p w14:paraId="59DD17D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14:paraId="11E99AF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14:paraId="49EB684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)-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14:paraId="670C1E2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)-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14:paraId="341729D3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ED4DAD" w14:textId="71ED3500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57</w:t>
            </w:r>
          </w:p>
          <w:p w14:paraId="68C9D6B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Формула для определения величины расчетного тормозного коэффициента</w:t>
            </w:r>
          </w:p>
          <w:p w14:paraId="223E0CE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Q_тр-P_л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14:paraId="4181FA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Q+P_л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14:paraId="3273A84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)/(Q-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14:paraId="1A0BE3A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Q_тр+P_л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14:paraId="2B37F4B0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529E738" w14:textId="77AC61F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58</w:t>
            </w:r>
          </w:p>
          <w:p w14:paraId="43982FD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Формула движения поезда в режиме тяге</w:t>
            </w:r>
          </w:p>
          <w:p w14:paraId="4070963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F_к±W</w:t>
            </w:r>
            <w:proofErr w:type="spellEnd"/>
          </w:p>
          <w:p w14:paraId="3A40660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=±W</w:t>
            </w:r>
          </w:p>
          <w:p w14:paraId="5397A39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B_т+W</w:t>
            </w:r>
            <w:proofErr w:type="spellEnd"/>
          </w:p>
          <w:p w14:paraId="12580AF9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B6AB6E8" w14:textId="1CB2CC65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59</w:t>
            </w:r>
          </w:p>
          <w:p w14:paraId="47F7DC3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Формула движения поезда в режиме выбега</w:t>
            </w:r>
          </w:p>
          <w:p w14:paraId="0AC70BA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F_к±W</w:t>
            </w:r>
            <w:proofErr w:type="spellEnd"/>
          </w:p>
          <w:p w14:paraId="11170D4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=±W</w:t>
            </w:r>
          </w:p>
          <w:p w14:paraId="3C65A0E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B_т+W</w:t>
            </w:r>
            <w:proofErr w:type="spellEnd"/>
          </w:p>
          <w:p w14:paraId="21D9BF2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60 </w:t>
            </w:r>
          </w:p>
          <w:p w14:paraId="3986950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движения поезда в режиме торможения</w:t>
            </w:r>
          </w:p>
          <w:p w14:paraId="7B101C4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F_к±W</w:t>
            </w:r>
            <w:proofErr w:type="spellEnd"/>
          </w:p>
          <w:p w14:paraId="341A083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=±W</w:t>
            </w:r>
          </w:p>
          <w:p w14:paraId="65B91A6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B_т+W</w:t>
            </w:r>
            <w:proofErr w:type="spellEnd"/>
          </w:p>
          <w:p w14:paraId="093638F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Тест 61</w:t>
            </w:r>
          </w:p>
          <w:p w14:paraId="0033E58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14:paraId="61F9FDD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методы используются в методологии исследования тяги поездов</w:t>
            </w:r>
          </w:p>
          <w:p w14:paraId="4E8BA34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индукция</w:t>
            </w:r>
          </w:p>
          <w:p w14:paraId="5E03CD4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известные факты</w:t>
            </w:r>
          </w:p>
          <w:p w14:paraId="52E731F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анализ</w:t>
            </w:r>
          </w:p>
          <w:p w14:paraId="0A75101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выдвигаемы гипотезы </w:t>
            </w:r>
          </w:p>
          <w:p w14:paraId="44CB5972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F76579" w14:textId="56A9A27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62</w:t>
            </w:r>
          </w:p>
          <w:p w14:paraId="78FCBD5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верное: Режим тяги -</w:t>
            </w:r>
          </w:p>
          <w:p w14:paraId="12F9233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7AC83EF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6F2418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действуют силы тяги, силы торможения и силы сопротивления движения. Ускорение больше нуля, движение поезда равновесное.</w:t>
            </w:r>
          </w:p>
          <w:p w14:paraId="7166C7F0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C3CBD5" w14:textId="4833418E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63</w:t>
            </w:r>
          </w:p>
          <w:p w14:paraId="306F903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верное</w:t>
            </w:r>
          </w:p>
          <w:p w14:paraId="42FC155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Режим выбега -</w:t>
            </w:r>
          </w:p>
          <w:p w14:paraId="5BCAE35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торможение отсутствует, есть сила тяги и сила сопротивления движения, ускорение равно 0, движение поезда равновесное</w:t>
            </w:r>
          </w:p>
          <w:p w14:paraId="1180B12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равновесное</w:t>
            </w:r>
          </w:p>
          <w:p w14:paraId="1118637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235811A6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AC4DE0" w14:textId="0F113CD9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64</w:t>
            </w:r>
          </w:p>
          <w:p w14:paraId="40348A6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верное</w:t>
            </w:r>
          </w:p>
          <w:p w14:paraId="3AAF61C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Режим торможения -</w:t>
            </w:r>
          </w:p>
          <w:p w14:paraId="7546AB2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332159F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21859F1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0004E272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E342173" w14:textId="04A9C55B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65</w:t>
            </w:r>
          </w:p>
          <w:p w14:paraId="50F3FD3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Важнейшая характеристика локомотив является</w:t>
            </w:r>
          </w:p>
          <w:p w14:paraId="3B44EE0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тормозная характеристика</w:t>
            </w:r>
          </w:p>
          <w:p w14:paraId="5E6D843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временная характеристика</w:t>
            </w:r>
          </w:p>
          <w:p w14:paraId="2A756EB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тяговая характеристика</w:t>
            </w:r>
          </w:p>
          <w:p w14:paraId="7624782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характеристика разгона</w:t>
            </w:r>
          </w:p>
          <w:p w14:paraId="1A215BE1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0227A09" w14:textId="566FCD3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66</w:t>
            </w:r>
          </w:p>
          <w:p w14:paraId="75B08D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Решение тормозной задачи состоит</w:t>
            </w:r>
          </w:p>
          <w:p w14:paraId="1131467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в определении максимально допустимой скорости движения поезда по наиболее крутому спуску участка при заданных тормозных средствах, принятом тормозном пути, для заданной длины станции.</w:t>
            </w:r>
          </w:p>
          <w:p w14:paraId="2A67EF8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 определении максимально допустимой скорости движения поезда по наиболее крутому спуску и принятом тормозном пути.</w:t>
            </w:r>
          </w:p>
          <w:p w14:paraId="705E159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в определении максимально допустимой скорости движения поезда по наиболее крутому спуску участка при заданных тормозных средствах и принятом тормозном пути.</w:t>
            </w:r>
          </w:p>
          <w:p w14:paraId="647031F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в определении максимально допустимой скорости движения поезда по расчетному спуску участка при заданных тормозных средствах и принятом тормозном пути, для заданной длины станции.</w:t>
            </w:r>
          </w:p>
          <w:p w14:paraId="6A780787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F3A2D18" w14:textId="0CCE895A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67</w:t>
            </w:r>
          </w:p>
          <w:p w14:paraId="35E0D36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14:paraId="0D1BD10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 основному сопротивлению движения поезда относится</w:t>
            </w:r>
          </w:p>
          <w:p w14:paraId="7F2F61A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сопротивление трения скольжения колес по рельсам</w:t>
            </w:r>
          </w:p>
          <w:p w14:paraId="57C2D2A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сопротивление воздушной среды</w:t>
            </w:r>
          </w:p>
          <w:p w14:paraId="68195D4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сопротивления состава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движению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 уклонах</w:t>
            </w:r>
          </w:p>
          <w:p w14:paraId="301BBD7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сопротивление трения качения колес по рельсам</w:t>
            </w:r>
          </w:p>
          <w:p w14:paraId="333F535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68</w:t>
            </w:r>
          </w:p>
          <w:p w14:paraId="1F6C3E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Ограничение силы тяги по сцеплению заключается в том, что</w:t>
            </w:r>
          </w:p>
          <w:p w14:paraId="169D898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наибольшая сила тяги тепловоза не должна превышать силу сцепления колес с рельсами уменьшением длины штанг</w:t>
            </w:r>
          </w:p>
          <w:p w14:paraId="34B0C25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наибольшая сила тяги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тепловоза  должна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превышать силу сцепления колес с рельсами увеличением длины штанг</w:t>
            </w:r>
          </w:p>
          <w:p w14:paraId="7C1BC74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наименьшая  сила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тяги тепловоза должна превышать силу сцепления колес с рельсами уменьшением длины штанг</w:t>
            </w:r>
          </w:p>
          <w:p w14:paraId="50B9334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69</w:t>
            </w:r>
          </w:p>
          <w:p w14:paraId="6BF028A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Дополнительное  сопротивление</w:t>
            </w:r>
            <w:proofErr w:type="gram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возникает </w:t>
            </w:r>
          </w:p>
          <w:p w14:paraId="7754083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неверное</w:t>
            </w:r>
          </w:p>
          <w:p w14:paraId="6DCC5B3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а) при преодолении подъемов</w:t>
            </w:r>
          </w:p>
          <w:p w14:paraId="53D4CF4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при низкой температуре</w:t>
            </w:r>
          </w:p>
          <w:p w14:paraId="261FF55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при сопротивлении воздушной среды</w:t>
            </w:r>
          </w:p>
          <w:p w14:paraId="36A8E4F9" w14:textId="3312CBD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при сильном встречном или боковом ветре</w:t>
            </w:r>
          </w:p>
        </w:tc>
      </w:tr>
    </w:tbl>
    <w:p w14:paraId="238868C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FDA1F87" w14:textId="77777777" w:rsidR="0060123A" w:rsidRDefault="0060123A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0667030" w14:textId="77777777" w:rsidR="0060123A" w:rsidRDefault="0060123A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DFF6EDE" w14:textId="77777777" w:rsidR="0060123A" w:rsidRDefault="0060123A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F7BDCDA" w14:textId="54EAC7CA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71C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A1DF6A7" w14:textId="2C57C538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63"/>
        <w:gridCol w:w="7500"/>
      </w:tblGrid>
      <w:tr w:rsidR="00B85DAB" w:rsidRPr="006459F1" w14:paraId="54279FBC" w14:textId="77777777" w:rsidTr="00953EDC">
        <w:tc>
          <w:tcPr>
            <w:tcW w:w="2910" w:type="dxa"/>
          </w:tcPr>
          <w:p w14:paraId="0A8C14D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B089AC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161AD" w:rsidRPr="006459F1" w14:paraId="66C76D10" w14:textId="77777777" w:rsidTr="00953EDC">
        <w:tc>
          <w:tcPr>
            <w:tcW w:w="2910" w:type="dxa"/>
          </w:tcPr>
          <w:p w14:paraId="0F27D368" w14:textId="6B588D70" w:rsidR="009161AD" w:rsidRPr="00B24C1F" w:rsidRDefault="009161AD" w:rsidP="009161A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722" w:type="dxa"/>
          </w:tcPr>
          <w:p w14:paraId="5F5BFB60" w14:textId="1441B766" w:rsidR="009161AD" w:rsidRDefault="009161AD" w:rsidP="009161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.,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</w:t>
            </w:r>
            <w:r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</w:t>
            </w:r>
            <w:r w:rsidRPr="00A44D9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выбирать рациональные режимы движения поезда.</w:t>
            </w:r>
          </w:p>
        </w:tc>
      </w:tr>
      <w:tr w:rsidR="002103AC" w:rsidRPr="006459F1" w14:paraId="746AAC96" w14:textId="77777777" w:rsidTr="00953EDC">
        <w:trPr>
          <w:trHeight w:val="743"/>
        </w:trPr>
        <w:tc>
          <w:tcPr>
            <w:tcW w:w="10632" w:type="dxa"/>
            <w:gridSpan w:val="2"/>
          </w:tcPr>
          <w:p w14:paraId="486535F9" w14:textId="7CF7B393" w:rsidR="00D90E68" w:rsidRDefault="00D90E68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 xml:space="preserve">В рамках выполнения </w:t>
            </w:r>
            <w:r w:rsidR="00D601E9">
              <w:rPr>
                <w:b/>
                <w:sz w:val="22"/>
                <w:szCs w:val="22"/>
                <w:u w:val="single"/>
              </w:rPr>
              <w:t xml:space="preserve">отчета по практическим занятиям </w:t>
            </w:r>
            <w:r w:rsidRPr="001F2157">
              <w:rPr>
                <w:b/>
                <w:sz w:val="22"/>
                <w:szCs w:val="22"/>
                <w:u w:val="single"/>
              </w:rPr>
              <w:t>необходимо выполнить расчеты по следующим разделам:</w:t>
            </w:r>
          </w:p>
          <w:p w14:paraId="6E726811" w14:textId="297EF835" w:rsidR="00D65D80" w:rsidRPr="00D65D80" w:rsidRDefault="00D65D80" w:rsidP="00D65D80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Общие указания по выполнению работы </w:t>
            </w:r>
          </w:p>
          <w:p w14:paraId="360F54C1" w14:textId="5B4D165C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05333E44" w14:textId="5D5E715E" w:rsidR="00D65D80" w:rsidRPr="00D65D80" w:rsidRDefault="00D65D80" w:rsidP="00D65D80">
            <w:pPr>
              <w:ind w:firstLine="426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Излагаются требования для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выполнения  работы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(основные положения).</w:t>
            </w:r>
          </w:p>
          <w:p w14:paraId="19E87B7D" w14:textId="16A2DACF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2.Обсуждается структура работы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14:paraId="06D63A83" w14:textId="69AD0B86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Обсуждение преподавателя со студентами основных положений по выполнению работы.</w:t>
            </w:r>
          </w:p>
          <w:p w14:paraId="638F6DBB" w14:textId="29AA62EE" w:rsidR="00D65D80" w:rsidRPr="00D65D80" w:rsidRDefault="00F92911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 w:rsidR="00D65D80" w:rsidRPr="00D65D80">
              <w:rPr>
                <w:rFonts w:ascii="Times New Roman" w:eastAsia="Times New Roman" w:hAnsi="Times New Roman"/>
                <w:sz w:val="20"/>
                <w:szCs w:val="20"/>
              </w:rPr>
              <w:t>еобходимо выполнять осмысленно, применяя расчетные формулы и тщательно продумывая выводы и результаты. Совершенно недопустимо механическое применение формул и выполнение по ним расчетов. Методические указания, которые приводятся ниже, не избавляют Вас (студентов) от необходимости глубоко и внимательно разобраться в рассматриваемых вопросах, используя соответствующие рекомендуемые источники.</w:t>
            </w:r>
          </w:p>
          <w:p w14:paraId="38E4208B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6D06A97D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Основы тяговых расчетов </w:t>
            </w:r>
          </w:p>
          <w:p w14:paraId="33A11932" w14:textId="375FADDA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46506583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Цель данного раздела (выполнение тяговых расчетов).</w:t>
            </w:r>
          </w:p>
          <w:p w14:paraId="15531DF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Провести анализ и спрямление профиля пути.</w:t>
            </w:r>
          </w:p>
          <w:p w14:paraId="30B1829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3.Установить величины расчетного подъема, максимального спуска и подъема.</w:t>
            </w:r>
          </w:p>
          <w:p w14:paraId="24EBD058" w14:textId="28658D74" w:rsidR="00D65D80" w:rsidRPr="00D65D80" w:rsidRDefault="00D65D80" w:rsidP="00D65D80">
            <w:pPr>
              <w:ind w:firstLine="708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Целью практического занятия является – выбрать исходные данные, согласно последней цифре своего шифра для заочников или последней цифре зачетной книжки (для очной формы обучения). Варианты профилей пути, представленные в конце методических указаний (см. Приложение 1), выбирают по предпоследней цифре соответственно.</w:t>
            </w:r>
          </w:p>
          <w:p w14:paraId="05A4929E" w14:textId="161B12EC" w:rsidR="00D65D80" w:rsidRPr="00D65D80" w:rsidRDefault="00D65D80" w:rsidP="00D65D80">
            <w:pPr>
              <w:ind w:firstLine="708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Обратить внимание на точность вычислений при выполнении расчетов, должна быть в соответствии с правилами тяговых расчетов для поездной работы (ПТР).</w:t>
            </w:r>
          </w:p>
          <w:p w14:paraId="1599784A" w14:textId="77777777" w:rsidR="00D65D80" w:rsidRPr="00D65D80" w:rsidRDefault="00D65D80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Необходимо осознание, для чего спрямляется профиль пути. Для повышения точности результатов тяговых расчетов, а также для сокращения объема последних и, следовательно, времени на их выполнение, необходимо спрямлять профиль пути.</w:t>
            </w:r>
          </w:p>
          <w:p w14:paraId="3BA86DE6" w14:textId="28EE722B" w:rsidR="00D65D80" w:rsidRPr="00D65D80" w:rsidRDefault="00D65D80" w:rsidP="00D65D80">
            <w:pPr>
              <w:ind w:firstLine="708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порядок выполнения и оформления расчетов по спрямлению элементов профиля пути на примере</w:t>
            </w:r>
            <w:r w:rsidR="00F82B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  <w:p w14:paraId="478CE12D" w14:textId="6C9D4348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2A76646" w14:textId="547063DA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bookmarkStart w:id="1" w:name="_Hlk66803512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В соответствии с какими требованиями необходимо выполнять точность вычислений?</w:t>
            </w:r>
          </w:p>
          <w:p w14:paraId="6B0B469F" w14:textId="5FDAB130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2AA12EA3" w14:textId="3573FEA6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Для чего необходимо спрямлять профиль пути?</w:t>
            </w:r>
          </w:p>
          <w:p w14:paraId="0486EAC6" w14:textId="3DFD040A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4.В процессе спрямления какие ограничения необходимо учитывать?</w:t>
            </w:r>
          </w:p>
          <w:p w14:paraId="46E97350" w14:textId="2E90D664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5. Что необходимо </w:t>
            </w:r>
            <w:proofErr w:type="gramStart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что бы</w:t>
            </w:r>
            <w:proofErr w:type="gramEnd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расчеты скорости и времени движения поезда по участку были достаточно точными?</w:t>
            </w:r>
          </w:p>
          <w:p w14:paraId="04F9A58C" w14:textId="057D7D3E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7850AB65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7. Какие элементы спрямляемой группы подлежат проверке? </w:t>
            </w:r>
          </w:p>
          <w:p w14:paraId="49CC4318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2C2E6B21" w14:textId="77777777" w:rsidR="005A4E85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9. На спрямленных элементах расположенные кривые чем заменяется?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</w:p>
          <w:p w14:paraId="1B1ED8CC" w14:textId="69CE58B8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10.  Знак крутизны окончательного уклона спрямленного участка в продольном профиле пути какого знака может быть? </w:t>
            </w:r>
          </w:p>
          <w:bookmarkEnd w:id="1"/>
          <w:p w14:paraId="2B8427E2" w14:textId="1113F8E1" w:rsidR="00D65D80" w:rsidRPr="00D65D80" w:rsidRDefault="00D65D80" w:rsidP="00D65D80">
            <w:pP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Определение массы состава, числа вагонов и осей состава, длины поезда и состава</w:t>
            </w:r>
          </w:p>
          <w:p w14:paraId="07FACCFE" w14:textId="682B1F1C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3B96CF1E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Иметь представление о расчетном подъеме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и  как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его определить </w:t>
            </w:r>
          </w:p>
          <w:p w14:paraId="23947722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Уметь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определять  массу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состава для выбранного расчетного подъема </w:t>
            </w:r>
          </w:p>
          <w:p w14:paraId="11AB26E6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</w:t>
            </w:r>
            <w:r w:rsidRPr="00D65D8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массу состава, число вагонов</w:t>
            </w:r>
          </w:p>
          <w:p w14:paraId="6E000D55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определять  длину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поезда и состава</w:t>
            </w:r>
          </w:p>
          <w:p w14:paraId="602C1499" w14:textId="59555C0C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</w:t>
            </w:r>
          </w:p>
          <w:p w14:paraId="161F1F94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2" w:name="_Hlk66803572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Что называется расчетным подъемом?</w:t>
            </w:r>
          </w:p>
          <w:p w14:paraId="430B3D1E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расчетной силы тяги локомотива?</w:t>
            </w:r>
          </w:p>
          <w:p w14:paraId="21348543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Если длина поезда меньше или равна длине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приемо-отправочных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путей станций заданного участка, что это означает?</w:t>
            </w:r>
          </w:p>
          <w:p w14:paraId="76E91B40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Если же вычисленная длина поезда получилась больше длины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приемо-отправочных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путей, указанной в задании, что необходимо предпринять? </w:t>
            </w:r>
          </w:p>
          <w:bookmarkEnd w:id="2"/>
          <w:p w14:paraId="620CCF57" w14:textId="77777777" w:rsidR="00D65D80" w:rsidRPr="00D65D80" w:rsidRDefault="00D65D80" w:rsidP="00D65D80">
            <w:pPr>
              <w:tabs>
                <w:tab w:val="num" w:pos="51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Проверка массы состава на трогание с места</w:t>
            </w: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>, о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пределение величины расчетного тормозного коэффициента</w:t>
            </w:r>
          </w:p>
          <w:p w14:paraId="207B2595" w14:textId="3AB92142" w:rsidR="00D65D80" w:rsidRPr="00D65D80" w:rsidRDefault="00D65D80" w:rsidP="00D65D80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65D80">
              <w:rPr>
                <w:rFonts w:ascii="Times New Roman" w:hAnsi="Times New Roman"/>
                <w:i/>
                <w:sz w:val="20"/>
                <w:szCs w:val="20"/>
              </w:rPr>
              <w:t xml:space="preserve">План </w:t>
            </w:r>
          </w:p>
          <w:p w14:paraId="2F5D8AF7" w14:textId="77777777" w:rsidR="00D65D80" w:rsidRPr="00D65D80" w:rsidRDefault="00D65D80" w:rsidP="00D65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1. Проверка массы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состава на трогание с места на станции или остановочных пунктах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A8E44C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65D80">
              <w:rPr>
                <w:rFonts w:ascii="Times New Roman" w:hAnsi="Times New Roman"/>
                <w:sz w:val="20"/>
                <w:szCs w:val="20"/>
              </w:rPr>
              <w:t>2</w:t>
            </w:r>
            <w:r w:rsidRPr="00D65D80">
              <w:rPr>
                <w:sz w:val="20"/>
                <w:szCs w:val="20"/>
              </w:rPr>
              <w:t xml:space="preserve"> 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D65D80">
              <w:rPr>
                <w:rFonts w:ascii="Times New Roman" w:hAnsi="Times New Roman"/>
                <w:sz w:val="20"/>
                <w:szCs w:val="20"/>
              </w:rPr>
              <w:t xml:space="preserve"> Определение</w:t>
            </w:r>
            <w:r w:rsidRPr="00D65D80">
              <w:rPr>
                <w:sz w:val="20"/>
                <w:szCs w:val="20"/>
              </w:rPr>
              <w:t xml:space="preserve"> у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дельного сопротивления 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>состава при трогании с места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44B04CA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3. Расчетный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gramStart"/>
            <w:r w:rsidRPr="00D65D80">
              <w:rPr>
                <w:rFonts w:ascii="Times New Roman" w:eastAsia="Calibri" w:hAnsi="Times New Roman"/>
                <w:sz w:val="20"/>
                <w:szCs w:val="20"/>
              </w:rPr>
              <w:t>то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рмозной  коэффициент</w:t>
            </w:r>
            <w:proofErr w:type="gramEnd"/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поезда</w:t>
            </w:r>
          </w:p>
          <w:p w14:paraId="1D03704F" w14:textId="77777777" w:rsidR="00D65D80" w:rsidRPr="00D65D80" w:rsidRDefault="00D65D80" w:rsidP="00D65D80">
            <w:pPr>
              <w:tabs>
                <w:tab w:val="num" w:pos="72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4. Исходные данные для ввода в ЭВМ</w:t>
            </w:r>
          </w:p>
          <w:p w14:paraId="79AE7893" w14:textId="5FBEAE07" w:rsidR="00D65D80" w:rsidRPr="00D65D80" w:rsidRDefault="00D65D80" w:rsidP="00D65D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3554A53A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tabs>
                <w:tab w:val="num" w:pos="567"/>
              </w:tabs>
              <w:ind w:left="567" w:hanging="567"/>
              <w:jc w:val="both"/>
              <w:rPr>
                <w:sz w:val="20"/>
                <w:szCs w:val="20"/>
              </w:rPr>
            </w:pPr>
            <w:bookmarkStart w:id="3" w:name="_Hlk66803629"/>
            <w:r w:rsidRPr="00D65D80">
              <w:rPr>
                <w:sz w:val="20"/>
                <w:szCs w:val="20"/>
              </w:rPr>
              <w:t>Как определить силу тяги локомотива при трогании с места?</w:t>
            </w:r>
          </w:p>
          <w:p w14:paraId="0B53656F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Обосновать для чего должно выдерживаться условие </w:t>
            </w:r>
            <w:r w:rsidRPr="00D65D80">
              <w:rPr>
                <w:position w:val="-14"/>
                <w:sz w:val="20"/>
                <w:szCs w:val="20"/>
              </w:rPr>
              <w:object w:dxaOrig="420" w:dyaOrig="380" w14:anchorId="5BC91D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8.75pt" o:ole="">
                  <v:imagedata r:id="rId11" o:title=""/>
                </v:shape>
                <o:OLEObject Type="Embed" ProgID="Equation.3" ShapeID="_x0000_i1025" DrawAspect="Content" ObjectID="_1848044308" r:id="rId12"/>
              </w:object>
            </w:r>
            <w:r w:rsidRPr="00D65D80">
              <w:rPr>
                <w:sz w:val="20"/>
                <w:szCs w:val="20"/>
              </w:rPr>
              <w:t>&gt;</w:t>
            </w:r>
            <w:r w:rsidRPr="00D65D80">
              <w:rPr>
                <w:position w:val="-10"/>
                <w:sz w:val="20"/>
                <w:szCs w:val="20"/>
              </w:rPr>
              <w:object w:dxaOrig="240" w:dyaOrig="320" w14:anchorId="4D8FDB02">
                <v:shape id="_x0000_i1026" type="#_x0000_t75" style="width:12pt;height:15.75pt" o:ole="">
                  <v:imagedata r:id="rId13" o:title=""/>
                </v:shape>
                <o:OLEObject Type="Embed" ProgID="Equation.3" ShapeID="_x0000_i1026" DrawAspect="Content" ObjectID="_1848044309" r:id="rId14"/>
              </w:object>
            </w:r>
            <w:r w:rsidRPr="00D65D80">
              <w:rPr>
                <w:sz w:val="20"/>
                <w:szCs w:val="20"/>
              </w:rPr>
              <w:t>?</w:t>
            </w:r>
          </w:p>
          <w:p w14:paraId="1967121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Что называется расчетным тормозным коэффициентом поезда? </w:t>
            </w:r>
          </w:p>
          <w:p w14:paraId="222EC49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>Для того чтобы составить массив сил тяги локомотива, что необходимо предпринять?</w:t>
            </w:r>
          </w:p>
          <w:bookmarkEnd w:id="3"/>
          <w:p w14:paraId="7739B251" w14:textId="77777777" w:rsidR="00D65D80" w:rsidRPr="00D65D80" w:rsidRDefault="00D65D80" w:rsidP="00D65D80">
            <w:pPr>
              <w:widowControl w:val="0"/>
              <w:autoSpaceDE w:val="0"/>
              <w:autoSpaceDN w:val="0"/>
              <w:adjustRightInd w:val="0"/>
              <w:ind w:left="696" w:firstLine="7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2C5FDB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Решение тормозной задачи</w:t>
            </w:r>
          </w:p>
          <w:p w14:paraId="6B66239B" w14:textId="19B3EA9B" w:rsid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4870E359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основные критерии решения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тормозной задачи.</w:t>
            </w:r>
          </w:p>
          <w:p w14:paraId="2DCEB8DB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Построение графической зависимости удельных замедляющих сил при экстренном торможении.</w:t>
            </w:r>
          </w:p>
          <w:p w14:paraId="6E967622" w14:textId="77777777" w:rsidR="00D65D80" w:rsidRPr="00D65D80" w:rsidRDefault="00D65D80" w:rsidP="00D65D80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16ECF64" w14:textId="263C0045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6316E892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Где  необходимо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учитывать результаты решения тормозной задачи?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14:paraId="00E5208E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Чтобы поезд мог быть всегда остановлен на расстоянии, не превышающим длины полного тормозного пути, что необходимо предпринять?</w:t>
            </w:r>
          </w:p>
          <w:p w14:paraId="711E9032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3. Почему тормозной путь </w:t>
            </w:r>
            <w:r w:rsidRPr="00D65D80">
              <w:rPr>
                <w:rFonts w:ascii="Times New Roman" w:eastAsiaTheme="minorHAnsi" w:hAnsi="Times New Roman"/>
                <w:position w:val="-6"/>
                <w:sz w:val="20"/>
                <w:szCs w:val="20"/>
                <w:lang w:eastAsia="en-US"/>
              </w:rPr>
              <w:object w:dxaOrig="220" w:dyaOrig="279" w14:anchorId="22D1B7BE">
                <v:shape id="_x0000_i1027" type="#_x0000_t75" style="width:11.25pt;height:14.25pt" o:ole="">
                  <v:imagedata r:id="rId15" o:title=""/>
                </v:shape>
                <o:OLEObject Type="Embed" ProgID="Equation.3" ShapeID="_x0000_i1027" DrawAspect="Content" ObjectID="_1848044310" r:id="rId16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vertAlign w:val="subscript"/>
                <w:lang w:eastAsia="en-US"/>
              </w:rPr>
              <w:t>т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= 1200 м?</w:t>
            </w:r>
          </w:p>
          <w:p w14:paraId="3C8EB93D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4. Как называется скорость поезда, при которой начинается торможение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и 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устанавливающаяся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в результате торможения?</w:t>
            </w:r>
          </w:p>
          <w:p w14:paraId="4A652DE7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5. Какое время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называется  периодом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подготовки тормозов к действию?</w:t>
            </w:r>
          </w:p>
          <w:p w14:paraId="269EE17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6. Как </w:t>
            </w: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 xml:space="preserve">строится графическая зависимость удельных замедляющих сил при экстренном торможении от </w:t>
            </w:r>
            <w:proofErr w:type="gramStart"/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скорости ?</w:t>
            </w:r>
            <w:proofErr w:type="gramEnd"/>
          </w:p>
          <w:p w14:paraId="02B9ECD1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Построение кривых скорости </w:t>
            </w:r>
            <w:r w:rsidRPr="00D65D80">
              <w:rPr>
                <w:rFonts w:ascii="Times New Roman" w:eastAsiaTheme="minorHAnsi" w:hAnsi="Times New Roman"/>
                <w:position w:val="-10"/>
                <w:sz w:val="20"/>
                <w:szCs w:val="20"/>
                <w:lang w:eastAsia="en-US"/>
              </w:rPr>
              <w:object w:dxaOrig="859" w:dyaOrig="340" w14:anchorId="6282A998">
                <v:shape id="_x0000_i1028" type="#_x0000_t75" style="width:43.5pt;height:17.25pt" o:ole="">
                  <v:imagedata r:id="rId17" o:title=""/>
                </v:shape>
                <o:OLEObject Type="Embed" ProgID="Equation.3" ShapeID="_x0000_i1028" DrawAspect="Content" ObjectID="_1848044311" r:id="rId18"/>
              </w:object>
            </w:r>
          </w:p>
          <w:p w14:paraId="31BEBC9B" w14:textId="66E3273D"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План </w:t>
            </w:r>
          </w:p>
          <w:p w14:paraId="7D56665E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диаграммы удельных равнодействующих (ускоряющих и замедляющих) сил. </w:t>
            </w:r>
          </w:p>
          <w:p w14:paraId="76A20FBE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Эта диаграмма строится по данным распечатки с ЭВМ.</w:t>
            </w:r>
          </w:p>
          <w:p w14:paraId="4242E5EF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B7BC9AF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Цель практического занятия –</w:t>
            </w:r>
            <w:r w:rsidRPr="00D65D80">
              <w:rPr>
                <w:rFonts w:eastAsiaTheme="minorHAnsi"/>
                <w:b/>
                <w:bCs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bCs/>
                <w:spacing w:val="-4"/>
                <w:sz w:val="20"/>
                <w:szCs w:val="20"/>
                <w:lang w:eastAsia="en-US"/>
              </w:rPr>
              <w:t xml:space="preserve">построение кривой скорости для движения «туда» с остановкой на промежуточной станции, при этом поезд рассматривается как материальная точка, в которой сосредоточена вся масса поезда, и к которой приложены внешние силы.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</w:p>
          <w:p w14:paraId="76F4F977" w14:textId="336536A3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F134198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10C82556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тяги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00" w:dyaOrig="360" w14:anchorId="49B1278D">
                <v:shape id="_x0000_i1029" type="#_x0000_t75" style="width:75pt;height:18pt" o:ole="">
                  <v:imagedata r:id="rId19" o:title=""/>
                </v:shape>
                <o:OLEObject Type="Embed" ProgID="Equation.3" ShapeID="_x0000_i1029" DrawAspect="Content" ObjectID="_1848044312" r:id="rId20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694D01CC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холостого хода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140" w:dyaOrig="360" w14:anchorId="2C472550">
                <v:shape id="_x0000_i1030" type="#_x0000_t75" style="width:57pt;height:18pt" o:ole="">
                  <v:imagedata r:id="rId21" o:title=""/>
                </v:shape>
                <o:OLEObject Type="Embed" ProgID="Equation.3" ShapeID="_x0000_i1030" DrawAspect="Content" ObjectID="_1848044313" r:id="rId22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4A4AD9B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служебного торможения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40" w:dyaOrig="360" w14:anchorId="406F46C7">
                <v:shape id="_x0000_i1031" type="#_x0000_t75" style="width:91.5pt;height:21pt" o:ole="">
                  <v:imagedata r:id="rId23" o:title=""/>
                </v:shape>
                <o:OLEObject Type="Embed" ProgID="Equation.3" ShapeID="_x0000_i1031" DrawAspect="Content" ObjectID="_1848044314" r:id="rId24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</w:t>
            </w:r>
          </w:p>
          <w:p w14:paraId="348FC6F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 xml:space="preserve">При выполнении тяговых расчетов необходимо к какому результату стремиться? </w:t>
            </w:r>
          </w:p>
          <w:p w14:paraId="0AD1622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>Чтобы время движения поезда по перегонам было минимальным, что необходимо для этого предпринимать?</w:t>
            </w:r>
          </w:p>
          <w:p w14:paraId="1DB02DC5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При достижении поездом скорости 40-60 км/ч на площадке или спуске, что необходимо учитывать? </w:t>
            </w:r>
          </w:p>
          <w:p w14:paraId="0AD894B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31CEFD03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84CF51E" w14:textId="77777777" w:rsidR="00D65D80" w:rsidRPr="00D65D80" w:rsidRDefault="00D65D80" w:rsidP="0060123A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proofErr w:type="gramStart"/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 Построение</w:t>
            </w:r>
            <w:proofErr w:type="gramEnd"/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кривой времени </w:t>
            </w:r>
            <w:r w:rsidRPr="00D65D80">
              <w:rPr>
                <w:rFonts w:ascii="Times New Roman" w:eastAsiaTheme="minorHAnsi" w:hAnsi="Times New Roman"/>
                <w:b/>
                <w:position w:val="-10"/>
                <w:sz w:val="20"/>
                <w:szCs w:val="20"/>
                <w:lang w:eastAsia="en-US"/>
              </w:rPr>
              <w:object w:dxaOrig="820" w:dyaOrig="340" w14:anchorId="07FB1C89">
                <v:shape id="_x0000_i1032" type="#_x0000_t75" style="width:40.5pt;height:17.25pt" o:ole="">
                  <v:imagedata r:id="rId25" o:title=""/>
                </v:shape>
                <o:OLEObject Type="Embed" ProgID="Equation.3" ShapeID="_x0000_i1032" DrawAspect="Content" ObjectID="_1848044315" r:id="rId26"/>
              </w:objec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технической скорости движения поезда.</w:t>
            </w:r>
          </w:p>
          <w:p w14:paraId="5B643FF6" w14:textId="4CEDDF22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2FF6A5D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Построение кривой времени, является результатом графического интегрирования уравнения движения поезда, а также диаграмм равнодействующих сил, являющихся основой для такого интегрирования.</w:t>
            </w:r>
          </w:p>
          <w:p w14:paraId="244440E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Цель практического занятия – обсудить вопросы, касающиеся построению кривой времени. </w:t>
            </w:r>
          </w:p>
          <w:p w14:paraId="6979DE8A" w14:textId="4C539853" w:rsid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35B361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От чего зависит построение кривой времени?</w:t>
            </w:r>
          </w:p>
          <w:p w14:paraId="5D35ED29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первого и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последующих  элементов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графика 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t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=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f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(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s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)?</w:t>
            </w:r>
          </w:p>
          <w:p w14:paraId="78D8269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Как определяется техническая скорость движения поезда?</w:t>
            </w:r>
          </w:p>
          <w:p w14:paraId="174C7F5D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  <w:p w14:paraId="71EA9A6B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Эксплуатация локомотивов</w:t>
            </w:r>
          </w:p>
          <w:p w14:paraId="5032E664" w14:textId="424930FA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4BBD7D58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Одной из проблем при организации движения поездов является рациональное использование локомотивного парка, данному вопросу и посвящено это занятие.</w:t>
            </w:r>
          </w:p>
          <w:p w14:paraId="6FFBECE5" w14:textId="0CE8CF80"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EBC0C92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1. Определить пункты технического обслуживания ТО-2 локомотивов и их экипировки.</w:t>
            </w:r>
          </w:p>
          <w:p w14:paraId="7F3B0EC8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Составить расписание движения поездов на заданном участке.</w:t>
            </w:r>
          </w:p>
          <w:p w14:paraId="17B31561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Составить расчетные ведомости оборота локомотивов на участке обращения.</w:t>
            </w:r>
          </w:p>
          <w:p w14:paraId="4C47F47E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 Разработать график оборота локомотивов и определить потребность локомотивов для заданных размеров движения.</w:t>
            </w:r>
          </w:p>
          <w:p w14:paraId="0BAFDAD4" w14:textId="63F1A574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8B4342" w:rsidRPr="006459F1" w14:paraId="33C0C19D" w14:textId="77777777" w:rsidTr="00D601E9">
        <w:trPr>
          <w:trHeight w:val="50"/>
        </w:trPr>
        <w:tc>
          <w:tcPr>
            <w:tcW w:w="10632" w:type="dxa"/>
            <w:gridSpan w:val="2"/>
          </w:tcPr>
          <w:p w14:paraId="04FACFBA" w14:textId="16EF6F49" w:rsidR="00F82B68" w:rsidRPr="009F6EBB" w:rsidRDefault="00770EA8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lastRenderedPageBreak/>
              <w:t>Задача №1</w:t>
            </w:r>
          </w:p>
          <w:p w14:paraId="0D8B33F7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Определите вес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локомотива,  если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расчётная сила тяги = 50600 кгс., расчетный вес локомотива = 276 тс., основное удельное сопротивление локомотива =2.3 кгс/т, основное удельное сопротивление состава = 1,1 кгс/т.</w:t>
            </w:r>
          </w:p>
          <w:p w14:paraId="3055307F" w14:textId="0C29190E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Спрямленный профиль.</w:t>
            </w:r>
          </w:p>
          <w:tbl>
            <w:tblPr>
              <w:tblStyle w:val="aa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2028"/>
              <w:gridCol w:w="2027"/>
              <w:gridCol w:w="2027"/>
              <w:gridCol w:w="2028"/>
              <w:gridCol w:w="2028"/>
            </w:tblGrid>
            <w:tr w:rsidR="00277513" w:rsidRPr="00953EDC" w14:paraId="45A074F7" w14:textId="77777777" w:rsidTr="00770EA8">
              <w:tc>
                <w:tcPr>
                  <w:tcW w:w="2028" w:type="dxa"/>
                  <w:vMerge w:val="restart"/>
                </w:tcPr>
                <w:p w14:paraId="5C74C31C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Длина элемента 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s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7" w:type="dxa"/>
                  <w:vMerge w:val="restart"/>
                </w:tcPr>
                <w:p w14:paraId="066DFB84" w14:textId="3BBABD76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Крутизна элемента </w:t>
                  </w:r>
                  <w:proofErr w:type="spellStart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,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‰</m:t>
                    </m:r>
                  </m:oMath>
                </w:p>
              </w:tc>
              <w:tc>
                <w:tcPr>
                  <w:tcW w:w="4055" w:type="dxa"/>
                  <w:gridSpan w:val="2"/>
                </w:tcPr>
                <w:p w14:paraId="4456B179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Кривые</w:t>
                  </w:r>
                </w:p>
              </w:tc>
              <w:tc>
                <w:tcPr>
                  <w:tcW w:w="2028" w:type="dxa"/>
                  <w:vMerge w:val="restart"/>
                </w:tcPr>
                <w:p w14:paraId="4CE3437A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277513" w:rsidRPr="00953EDC" w14:paraId="0CB3249A" w14:textId="77777777" w:rsidTr="00770EA8">
              <w:tc>
                <w:tcPr>
                  <w:tcW w:w="2028" w:type="dxa"/>
                  <w:vMerge/>
                </w:tcPr>
                <w:p w14:paraId="37B3F2CF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  <w:vMerge/>
                </w:tcPr>
                <w:p w14:paraId="0D76C931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</w:tcPr>
                <w:p w14:paraId="2111160C" w14:textId="09082EBD" w:rsidR="00770EA8" w:rsidRPr="00953EDC" w:rsidRDefault="005200BF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</w:tcPr>
                <w:p w14:paraId="27879B82" w14:textId="28292A68" w:rsidR="00770EA8" w:rsidRPr="00953EDC" w:rsidRDefault="005200BF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  <w:vMerge/>
                </w:tcPr>
                <w:p w14:paraId="18659934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7586EFF3" w14:textId="77777777" w:rsidTr="00770EA8">
              <w:trPr>
                <w:trHeight w:val="209"/>
              </w:trPr>
              <w:tc>
                <w:tcPr>
                  <w:tcW w:w="2028" w:type="dxa"/>
                </w:tcPr>
                <w:p w14:paraId="4F8FF113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2027" w:type="dxa"/>
                </w:tcPr>
                <w:p w14:paraId="60204A88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+1,5</w:t>
                  </w:r>
                </w:p>
              </w:tc>
              <w:tc>
                <w:tcPr>
                  <w:tcW w:w="2027" w:type="dxa"/>
                </w:tcPr>
                <w:p w14:paraId="51D81B12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6A936F4F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  <w:vMerge w:val="restart"/>
                </w:tcPr>
                <w:p w14:paraId="35220783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Станция А</w:t>
                  </w:r>
                </w:p>
              </w:tc>
            </w:tr>
            <w:tr w:rsidR="00277513" w:rsidRPr="00953EDC" w14:paraId="2B528964" w14:textId="77777777" w:rsidTr="00770EA8">
              <w:tc>
                <w:tcPr>
                  <w:tcW w:w="2028" w:type="dxa"/>
                </w:tcPr>
                <w:p w14:paraId="54B0226E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2027" w:type="dxa"/>
                </w:tcPr>
                <w:p w14:paraId="0425B832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-2,0</w:t>
                  </w:r>
                </w:p>
              </w:tc>
              <w:tc>
                <w:tcPr>
                  <w:tcW w:w="2027" w:type="dxa"/>
                </w:tcPr>
                <w:p w14:paraId="36180EA9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028" w:type="dxa"/>
                </w:tcPr>
                <w:p w14:paraId="53F74196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028" w:type="dxa"/>
                  <w:vMerge/>
                </w:tcPr>
                <w:p w14:paraId="4F9BE950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6926EDC1" w14:textId="77777777" w:rsidTr="00770EA8">
              <w:tc>
                <w:tcPr>
                  <w:tcW w:w="2028" w:type="dxa"/>
                </w:tcPr>
                <w:p w14:paraId="186D8750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2027" w:type="dxa"/>
                </w:tcPr>
                <w:p w14:paraId="3CECD491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+5,4</w:t>
                  </w:r>
                </w:p>
              </w:tc>
              <w:tc>
                <w:tcPr>
                  <w:tcW w:w="2027" w:type="dxa"/>
                </w:tcPr>
                <w:p w14:paraId="64A3839C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2028" w:type="dxa"/>
                </w:tcPr>
                <w:p w14:paraId="6FFCD5B4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8" w:type="dxa"/>
                </w:tcPr>
                <w:p w14:paraId="519F5905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  <w:tr w:rsidR="00277513" w:rsidRPr="00953EDC" w14:paraId="2AD7D4CD" w14:textId="77777777" w:rsidTr="00770EA8">
              <w:tc>
                <w:tcPr>
                  <w:tcW w:w="2028" w:type="dxa"/>
                </w:tcPr>
                <w:p w14:paraId="157BF642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7" w:type="dxa"/>
                </w:tcPr>
                <w:p w14:paraId="4FA30017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+7,8</w:t>
                  </w:r>
                </w:p>
              </w:tc>
              <w:tc>
                <w:tcPr>
                  <w:tcW w:w="2027" w:type="dxa"/>
                </w:tcPr>
                <w:p w14:paraId="3B476273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3C98A56D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470F23A9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4784F0E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F6C334D" w14:textId="75C2A6C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№2</w:t>
            </w:r>
          </w:p>
          <w:p w14:paraId="0E6EE5B3" w14:textId="03019C1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тормозной коэффициент, если сумма сил нажатия тормозных осей локомотива = 144тс., суммарная сила нажатия тормозных осей состава = 1928 тс., вес локомотива = 5372 т., расчетный вес локомотива = 276 тс.</w:t>
            </w:r>
          </w:p>
          <w:p w14:paraId="448D249E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828D8C" w14:textId="5652E0F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№3</w:t>
            </w:r>
          </w:p>
          <w:p w14:paraId="4F6EC0A5" w14:textId="0C98A086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суммарную силу нажатия тормозных осей состава, оборудованного чугунными колодками, если его расчётный вес 5300 т., в составе 60 шт. 4-ех осных, 5 шт. 6-ти осных, 3 шт. 8-ми осных вагонов, доля тормозных осей состава = 0,9 .</w:t>
            </w:r>
          </w:p>
          <w:p w14:paraId="66E151C1" w14:textId="0DC2BD25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Сила нажатия колодок</w:t>
            </w:r>
          </w:p>
          <w:tbl>
            <w:tblPr>
              <w:tblStyle w:val="a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234"/>
              <w:gridCol w:w="2177"/>
              <w:gridCol w:w="2210"/>
              <w:gridCol w:w="2513"/>
            </w:tblGrid>
            <w:tr w:rsidR="00770EA8" w:rsidRPr="00953EDC" w14:paraId="35818260" w14:textId="77777777" w:rsidTr="00770EA8">
              <w:tc>
                <w:tcPr>
                  <w:tcW w:w="2234" w:type="dxa"/>
                </w:tcPr>
                <w:p w14:paraId="30EC2876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Режимы</w:t>
                  </w:r>
                </w:p>
              </w:tc>
              <w:tc>
                <w:tcPr>
                  <w:tcW w:w="2177" w:type="dxa"/>
                </w:tcPr>
                <w:p w14:paraId="6ED8F7FA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Нагрузка на ось</w:t>
                  </w:r>
                </w:p>
              </w:tc>
              <w:tc>
                <w:tcPr>
                  <w:tcW w:w="2210" w:type="dxa"/>
                </w:tcPr>
                <w:p w14:paraId="14AE379C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Чугунные колодки</w:t>
                  </w:r>
                </w:p>
              </w:tc>
              <w:tc>
                <w:tcPr>
                  <w:tcW w:w="2513" w:type="dxa"/>
                </w:tcPr>
                <w:p w14:paraId="7A980840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Композиционные колодки</w:t>
                  </w:r>
                </w:p>
              </w:tc>
            </w:tr>
            <w:tr w:rsidR="00770EA8" w:rsidRPr="00953EDC" w14:paraId="2986037C" w14:textId="77777777" w:rsidTr="00770EA8">
              <w:tc>
                <w:tcPr>
                  <w:tcW w:w="2234" w:type="dxa"/>
                </w:tcPr>
                <w:p w14:paraId="447371EB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1BE6246F" w14:textId="3E3C1D2C" w:rsidR="00770EA8" w:rsidRPr="00953EDC" w:rsidRDefault="005200BF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ср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 xml:space="preserve">&lt; </m:t>
                    </m:r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10" w:type="dxa"/>
                </w:tcPr>
                <w:p w14:paraId="6710648E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2513" w:type="dxa"/>
                </w:tcPr>
                <w:p w14:paraId="7AEE7832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</w:tr>
            <w:tr w:rsidR="00770EA8" w:rsidRPr="00953EDC" w14:paraId="1AC6ACFA" w14:textId="77777777" w:rsidTr="00770EA8">
              <w:tc>
                <w:tcPr>
                  <w:tcW w:w="2234" w:type="dxa"/>
                </w:tcPr>
                <w:p w14:paraId="1540867D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Средний</w:t>
                  </w:r>
                </w:p>
              </w:tc>
              <w:tc>
                <w:tcPr>
                  <w:tcW w:w="2177" w:type="dxa"/>
                </w:tcPr>
                <w:p w14:paraId="6774261A" w14:textId="746AB5C9" w:rsidR="00770EA8" w:rsidRPr="00953EDC" w:rsidRDefault="005200BF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10≤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≤16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6DE6923A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2513" w:type="dxa"/>
                </w:tcPr>
                <w:p w14:paraId="4184B2A8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</w:tr>
            <w:tr w:rsidR="00770EA8" w:rsidRPr="00953EDC" w14:paraId="32FDE052" w14:textId="77777777" w:rsidTr="00770EA8">
              <w:tc>
                <w:tcPr>
                  <w:tcW w:w="2234" w:type="dxa"/>
                </w:tcPr>
                <w:p w14:paraId="52E6B368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777D8CA5" w14:textId="30668C52" w:rsidR="00770EA8" w:rsidRPr="00953EDC" w:rsidRDefault="005200BF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≥16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26899D6A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  <w:tc>
                <w:tcPr>
                  <w:tcW w:w="2513" w:type="dxa"/>
                </w:tcPr>
                <w:p w14:paraId="0868AE93" w14:textId="77777777" w:rsidR="00770EA8" w:rsidRPr="00953EDC" w:rsidRDefault="00770EA8" w:rsidP="005200BF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8,5</w:t>
                  </w:r>
                </w:p>
              </w:tc>
            </w:tr>
          </w:tbl>
          <w:p w14:paraId="77712B04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36CD6ADB" w14:textId="0751ABB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№4</w:t>
            </w:r>
          </w:p>
          <w:p w14:paraId="3E3CD2C1" w14:textId="4B8C255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Чему будет равна сумма сил нажатия тормозных осей локомотива, если суммарная сила нажатия осей состава = 2000 тс., а сумма расчетных сил нажатия на тормозные оси поезда = 1700 тс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?</w:t>
            </w:r>
            <w:proofErr w:type="gramEnd"/>
          </w:p>
          <w:p w14:paraId="4D25B935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DCA3D32" w14:textId="0A3923F9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№5</w:t>
            </w:r>
          </w:p>
          <w:p w14:paraId="1E921EE3" w14:textId="1F90B1F3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Поезд массой m = 500 т., двигаясь равно замедленно, в течении времени t=1 мин уменьшает свою скорость от 40 км/ч, до 28 км/ч. Найти силу торможения F.  </w:t>
            </w:r>
          </w:p>
          <w:p w14:paraId="3AD6654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E5A8E33" w14:textId="712ED156" w:rsidR="00770EA8" w:rsidRPr="00953EDC" w:rsidRDefault="00770EA8" w:rsidP="00770EA8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C21C43C" wp14:editId="2671EC2B">
                  <wp:extent cx="5544684" cy="20250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028" cy="2027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DDC295" w14:textId="58CE6291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E74420A" w14:textId="25E541C6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№6</w:t>
            </w:r>
          </w:p>
          <w:p w14:paraId="66B79B8A" w14:textId="3B3F1779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Найти число осей состава, если g_4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=80 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_6=150 g_8=160, где g_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4,g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_6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_8- вес соответственно 4-,6-,8-осных грузовых вагонов. Вес состава 5000 т. В составе 80% 4-осных вагонов, 15% - 6-осных вагонов, 5% 8-осных вагонов.</w:t>
            </w:r>
          </w:p>
          <w:p w14:paraId="3E754385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</w:r>
          </w:p>
          <w:p w14:paraId="712AC270" w14:textId="0689241A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№7</w:t>
            </w:r>
          </w:p>
          <w:p w14:paraId="2CD6FC5D" w14:textId="177806A0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величину средневзвешенного основного удельного сопротивления состава, если вес состава поезда при руководящем уклоне 10% равен 3350т., расчетная сила тяги локомотива = 40300 кгс, вес локомотива P=250 т., а основное удельное сопротивление его = 1,3 кгс/т.</w:t>
            </w:r>
          </w:p>
          <w:p w14:paraId="7B852393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32528C3" w14:textId="06F18B9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№8</w:t>
            </w:r>
          </w:p>
          <w:p w14:paraId="4E9C3F98" w14:textId="626A3FC5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Средневзвешенное основного удельного сопротивления поезда при движении в режиме тяги равно 1,84 кгс/т. Определить вес локомотива, если вес состава равен 2700 т., основное удельное сопротивление локомотива = 2,3 кгс/т., а средневзвешенное основное удельное сопротивление состава = 1,8 кгс/т.</w:t>
            </w:r>
          </w:p>
          <w:p w14:paraId="7550BA3F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DC7EE27" w14:textId="5F164B3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№9</w:t>
            </w:r>
          </w:p>
          <w:p w14:paraId="5B4092D1" w14:textId="2D65F4B6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крутизну расчетного подъема участка, если известно, что электровоз серии ВЛ60Р ведет по этому подъему состав весом 3600т. Средневзвешенное основного удельного сопротивления состава при расчётной скорости = 1,65 кгс/т, а основное удельное сопрот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ивление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локомотива = 29 кгс/т.</w:t>
            </w:r>
          </w:p>
          <w:p w14:paraId="3B69A8C3" w14:textId="5F7C059F" w:rsidR="00770EA8" w:rsidRPr="00953EDC" w:rsidRDefault="00770EA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2823659" w14:textId="20223517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№10</w:t>
            </w:r>
          </w:p>
          <w:p w14:paraId="574D4BA5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Определить расчётную массу состава грузового поезда с электровозом ВЛ10У по устатку с расчётным подъем 10,7 ‰. Состав сформирован из четырехосных полувагонов, 50% которых имеют роликовые подшипники. Масса брутто приходящаяся на ось груженного вагона, сост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авляет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17,5 т.</w:t>
            </w:r>
          </w:p>
          <w:p w14:paraId="5F422B7E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AC03BA2" w14:textId="272DB08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№11</w:t>
            </w:r>
          </w:p>
          <w:p w14:paraId="4B5BCC1D" w14:textId="088B7870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каком наибольшем подъеме тепловоз серии ТЭ10 может взять с места остановившийся состав весом 2400 т., сформированный из вагонов (на подшипниках скольжения), средняя нагрузка от оси которых на рельсы составляет 20т.</w:t>
            </w:r>
          </w:p>
          <w:p w14:paraId="1BFD4A5D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35AA634" w14:textId="35D723FC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№12</w:t>
            </w:r>
          </w:p>
          <w:p w14:paraId="1BB23FD7" w14:textId="5F1A8DF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Поезд массой 1500 т, трогаясь с места, через 25 с набрал скорость 5 м/с, определите силу тяги.</w:t>
            </w:r>
          </w:p>
          <w:p w14:paraId="2047E3A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4AAABC6C" w14:textId="1781F96B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№13</w:t>
            </w:r>
          </w:p>
          <w:p w14:paraId="00F4B777" w14:textId="68655FBC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вес локомотива, если сумма сил нажатия тормозных осей локомотива = 144 тс., суммарная сила нажатия тормозных осей состава = 1928 тс., вес локомотива = 5372 т., расчетный тормозной коэффициент = 0.4 тс.</w:t>
            </w:r>
          </w:p>
          <w:p w14:paraId="472EFC2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16ABE8" w14:textId="01865E00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Задача №14</w:t>
            </w:r>
          </w:p>
          <w:p w14:paraId="708BB57C" w14:textId="44CD9961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Определить удельное сопротивление при трогании с места состава, состоящего из 60% вагонов на роликовых подшипниках и 40% вагонов на подшипниках скольжения.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Средняя масса вагонов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приходящаяся на одну ось, q_0=18т.</w:t>
            </w:r>
          </w:p>
          <w:p w14:paraId="39044378" w14:textId="77777777" w:rsidR="00953EDC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1AD0D67B" w14:textId="24B46E9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№15</w:t>
            </w:r>
          </w:p>
          <w:p w14:paraId="2B9537EA" w14:textId="4A05E1C4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Основное удельное сопротивление 8-осных грузовых вагонов =1.1 кгс/тс, Расчётная скорость локомотива = 24.2 км/ч. Найти среднюю нагрузку от осей на рельсы 8-осных грузовых вагонов</w:t>
            </w:r>
          </w:p>
          <w:p w14:paraId="54E55064" w14:textId="77777777" w:rsidR="00F82B68" w:rsidRPr="00953EDC" w:rsidRDefault="00F82B6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ABC4570" w14:textId="5A47E79D" w:rsidR="00F82B68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B85DAB" w:rsidRPr="006459F1" w14:paraId="23605A49" w14:textId="77777777" w:rsidTr="00953EDC">
        <w:trPr>
          <w:trHeight w:val="510"/>
        </w:trPr>
        <w:tc>
          <w:tcPr>
            <w:tcW w:w="2910" w:type="dxa"/>
          </w:tcPr>
          <w:p w14:paraId="04D07B68" w14:textId="09140D3A" w:rsidR="00953EDC" w:rsidRPr="00B24C1F" w:rsidRDefault="00D601E9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722" w:type="dxa"/>
          </w:tcPr>
          <w:p w14:paraId="1D821B5C" w14:textId="4F685A16" w:rsidR="00953EDC" w:rsidRDefault="00D601E9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601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технологией составления тяговой характеристики локомотива, методами нормирования расхода ресурсов на тягу поездов.</w:t>
            </w:r>
          </w:p>
        </w:tc>
      </w:tr>
      <w:tr w:rsidR="00953EDC" w:rsidRPr="006459F1" w14:paraId="07E25D79" w14:textId="77777777" w:rsidTr="00D601E9">
        <w:trPr>
          <w:trHeight w:val="135"/>
        </w:trPr>
        <w:tc>
          <w:tcPr>
            <w:tcW w:w="10632" w:type="dxa"/>
            <w:gridSpan w:val="2"/>
          </w:tcPr>
          <w:p w14:paraId="0414D030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381BB1E" w14:textId="512BF0D4" w:rsidR="00953EDC" w:rsidRPr="00A47CE2" w:rsidRDefault="00953EDC" w:rsidP="00953EDC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 xml:space="preserve">В рамках выполнения </w:t>
            </w:r>
            <w:r w:rsidR="00D601E9">
              <w:rPr>
                <w:b/>
                <w:sz w:val="22"/>
                <w:szCs w:val="22"/>
                <w:u w:val="single"/>
              </w:rPr>
              <w:t>отчета по практическим занятиям</w:t>
            </w:r>
            <w:r w:rsidR="0060123A">
              <w:rPr>
                <w:b/>
                <w:sz w:val="22"/>
                <w:szCs w:val="22"/>
                <w:u w:val="single"/>
              </w:rPr>
              <w:t xml:space="preserve"> / КР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5AF8AF8B" w14:textId="77777777" w:rsidR="00953EDC" w:rsidRPr="00277513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07E30CF" w14:textId="0BBFD4AD" w:rsidR="00953EDC" w:rsidRPr="00277513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№1</w:t>
            </w:r>
          </w:p>
          <w:p w14:paraId="3B5E32D5" w14:textId="13B3FA12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Спрям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ить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профил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ь пути, который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состоит в замене двух или нескольких смежных элементов продольного профиля пути одним элементом, длина которого 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c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равна сумме длин спрямляемых элементов (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1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2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…,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), т.е.</w:t>
            </w:r>
          </w:p>
          <w:p w14:paraId="27D0E854" w14:textId="747F92C7" w:rsidR="00953EDC" w:rsidRPr="00953EDC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                                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c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 xml:space="preserve">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=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2+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…+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,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(1)</w:t>
            </w:r>
          </w:p>
          <w:p w14:paraId="146D94EB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 общая крутизна спрямляемых элементов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587DBD7">
                <v:shape id="_x0000_i1033" type="#_x0000_t75" style="width:9.75pt;height:20.25pt" o:ole="">
                  <v:imagedata r:id="rId28" o:title=""/>
                </v:shape>
                <o:OLEObject Type="Embed" ProgID="Equation.3" ShapeID="_x0000_i1033" DrawAspect="Content" ObjectID="_1848044316" r:id="rId29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вычисляется по формуле</w:t>
            </w:r>
          </w:p>
          <w:p w14:paraId="4AF6A9E7" w14:textId="04DA4986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809A045">
                <v:shape id="_x0000_i1034" type="#_x0000_t75" style="width:9.75pt;height:20.25pt" o:ole="">
                  <v:imagedata r:id="rId28" o:title=""/>
                </v:shape>
                <o:OLEObject Type="Embed" ProgID="Equation.3" ShapeID="_x0000_i1034" DrawAspect="Content" ObjectID="_1848044317" r:id="rId30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320" w:dyaOrig="680" w14:anchorId="045656C1">
                <v:shape id="_x0000_i1035" type="#_x0000_t75" style="width:116.25pt;height:33.75pt" o:ole="">
                  <v:imagedata r:id="rId31" o:title=""/>
                </v:shape>
                <o:OLEObject Type="Embed" ProgID="Equation.3" ShapeID="_x0000_i1035" DrawAspect="Content" ObjectID="_1848044318" r:id="rId32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(2)</w:t>
            </w:r>
          </w:p>
          <w:p w14:paraId="73E0D509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60" w:dyaOrig="340" w14:anchorId="7F4ADBDD">
                <v:shape id="_x0000_i1036" type="#_x0000_t75" style="width:12.75pt;height:17.25pt" o:ole="">
                  <v:imagedata r:id="rId33" o:title=""/>
                </v:shape>
                <o:OLEObject Type="Embed" ProgID="Equation.3" ShapeID="_x0000_i1036" DrawAspect="Content" ObjectID="_1848044319" r:id="rId34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79" w:dyaOrig="340" w14:anchorId="75E19E80">
                <v:shape id="_x0000_i1037" type="#_x0000_t75" style="width:14.25pt;height:17.25pt" o:ole="">
                  <v:imagedata r:id="rId35" o:title=""/>
                </v:shape>
                <o:OLEObject Type="Embed" ProgID="Equation.3" ShapeID="_x0000_i1037" DrawAspect="Content" ObjectID="_1848044320" r:id="rId36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…,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6B8A8005">
                <v:shape id="_x0000_i1038" type="#_x0000_t75" style="width:9.75pt;height:18pt" o:ole="">
                  <v:imagedata r:id="rId37" o:title=""/>
                </v:shape>
                <o:OLEObject Type="Embed" ProgID="Equation.3" ShapeID="_x0000_i1038" DrawAspect="Content" ObjectID="_1848044321" r:id="rId38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крутизна элементов спрямляемого участка.</w:t>
            </w:r>
          </w:p>
          <w:p w14:paraId="483E5816" w14:textId="77777777" w:rsidR="00277513" w:rsidRPr="00277513" w:rsidRDefault="00277513" w:rsidP="00277513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Чтобы расчеты скорости и времени движения поезда по участку были достаточно точными, необходимо выполнить проверку каждого спрямляемого элемента на возможность спрямления по формуле:</w:t>
            </w:r>
          </w:p>
          <w:p w14:paraId="1AC62148" w14:textId="152D45C5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340" w:dyaOrig="360" w14:anchorId="3B0F6B25">
                <v:shape id="_x0000_i1039" type="#_x0000_t75" style="width:66.75pt;height:18pt" o:ole="">
                  <v:imagedata r:id="rId39" o:title=""/>
                </v:shape>
                <o:OLEObject Type="Embed" ProgID="Equation.3" ShapeID="_x0000_i1039" DrawAspect="Content" ObjectID="_1848044322" r:id="rId4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(3)</w:t>
            </w:r>
          </w:p>
          <w:p w14:paraId="3DF7801A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proofErr w:type="spell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– длина спрямляемого элемента, м; </w:t>
            </w:r>
          </w:p>
          <w:p w14:paraId="5AFA411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60" w14:anchorId="598E3FA2">
                <v:shape id="_x0000_i1040" type="#_x0000_t75" style="width:14.25pt;height:18pt" o:ole="" o:bullet="t">
                  <v:imagedata r:id="rId41" o:title=""/>
                </v:shape>
                <o:OLEObject Type="Embed" ProgID="Equation.3" ShapeID="_x0000_i1040" DrawAspect="Content" ObjectID="_1848044323" r:id="rId4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абсолютная величина разности между уклоном спрямляемого участка и уклоном проверяемого элемента, ‰, т.е.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400" w14:anchorId="412C17D9">
                <v:shape id="_x0000_i1041" type="#_x0000_t75" style="width:21.75pt;height:20.25pt" o:ole="">
                  <v:imagedata r:id="rId43" o:title=""/>
                </v:shape>
                <o:OLEObject Type="Embed" ProgID="Equation.3" ShapeID="_x0000_i1041" DrawAspect="Content" ObjectID="_1848044324" r:id="rId4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400" w14:anchorId="539BAC2F">
                <v:shape id="_x0000_i1042" type="#_x0000_t75" style="width:15.75pt;height:20.25pt" o:ole="">
                  <v:imagedata r:id="rId45" o:title=""/>
                </v:shape>
                <o:OLEObject Type="Embed" ProgID="Equation.3" ShapeID="_x0000_i1042" DrawAspect="Content" ObjectID="_1848044325" r:id="rId4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Проверке по формуле (3) подлежит каждый элемент спрямляемой группы, но прежде всего тогда, когда спрямляемые соседние элементы резко отличаются друг от друга по крутизне и по длине.</w:t>
            </w:r>
          </w:p>
          <w:p w14:paraId="4D9FA21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 спрямленных элементах возможно расположение кривых, которые заменяются фиктивным подъемом. Величина фиктивного подъема определяется по формуле:</w:t>
            </w:r>
          </w:p>
          <w:p w14:paraId="001A0F92" w14:textId="38FB6E20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660" w:dyaOrig="740" w14:anchorId="16296470">
                <v:shape id="_x0000_i1043" type="#_x0000_t75" style="width:83.25pt;height:36.75pt" o:ole="">
                  <v:imagedata r:id="rId47" o:title=""/>
                </v:shape>
                <o:OLEObject Type="Embed" ProgID="Equation.3" ShapeID="_x0000_i1043" DrawAspect="Content" ObjectID="_1848044326" r:id="rId4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(4)</w:t>
            </w:r>
          </w:p>
          <w:p w14:paraId="02D404E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780" w:dyaOrig="380" w14:anchorId="4CFEDC9A">
                <v:shape id="_x0000_i1044" type="#_x0000_t75" style="width:39pt;height:18.75pt" o:ole="">
                  <v:imagedata r:id="rId49" o:title=""/>
                </v:shape>
                <o:OLEObject Type="Embed" ProgID="Equation.3" ShapeID="_x0000_i1044" DrawAspect="Content" ObjectID="_1848044327" r:id="rId5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длина и радиус кривых в пределах спрямленного участка, м.</w:t>
            </w:r>
          </w:p>
          <w:p w14:paraId="1ACC89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Если элемент профиля не подлежит спрямлению, а на нем расположена кривая, то фиктивный подъем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6861D776">
                <v:shape id="_x0000_i1045" type="#_x0000_t75" style="width:11.25pt;height:18pt" o:ole="">
                  <v:imagedata r:id="rId51" o:title=""/>
                </v:shape>
                <o:OLEObject Type="Embed" ProgID="Equation.3" ShapeID="_x0000_i1045" DrawAspect="Content" ObjectID="_1848044328" r:id="rId5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определяется по формуле </w:t>
            </w:r>
          </w:p>
          <w:p w14:paraId="33B67BB8" w14:textId="30D78BB5" w:rsidR="00277513" w:rsidRPr="00277513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880" w:dyaOrig="720" w14:anchorId="0C93A9B4">
                <v:shape id="_x0000_i1046" type="#_x0000_t75" style="width:44.25pt;height:36pt" o:ole="">
                  <v:imagedata r:id="rId53" o:title=""/>
                </v:shape>
                <o:OLEObject Type="Embed" ProgID="Equation.3" ShapeID="_x0000_i1046" DrawAspect="Content" ObjectID="_1848044329" r:id="rId5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5)</w:t>
            </w:r>
          </w:p>
          <w:p w14:paraId="7AB4FE4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60" w:dyaOrig="380" w14:anchorId="17E21E15">
                <v:shape id="_x0000_i1047" type="#_x0000_t75" style="width:18pt;height:18.75pt" o:ole="">
                  <v:imagedata r:id="rId55" o:title=""/>
                </v:shape>
                <o:OLEObject Type="Embed" ProgID="Equation.3" ShapeID="_x0000_i1047" DrawAspect="Content" ObjectID="_1848044330" r:id="rId5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радиус кривой, м.</w:t>
            </w:r>
          </w:p>
          <w:p w14:paraId="0C8B9D0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Окончательный уклон спрямленного участка в продольном профиле пути равен:</w:t>
            </w:r>
          </w:p>
          <w:p w14:paraId="6313223A" w14:textId="607FED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140" w:dyaOrig="360" w14:anchorId="58A8CE3D">
                <v:shape id="_x0000_i1048" type="#_x0000_t75" style="width:57pt;height:18pt" o:ole="">
                  <v:imagedata r:id="rId57" o:title=""/>
                </v:shape>
                <o:OLEObject Type="Embed" ProgID="Equation.3" ShapeID="_x0000_i1048" DrawAspect="Content" ObjectID="_1848044331" r:id="rId5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(6)</w:t>
            </w:r>
          </w:p>
          <w:p w14:paraId="7014F65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Необходимо заметить, что знак крутизны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00" w:dyaOrig="360" w14:anchorId="5EFCE65B">
                <v:shape id="_x0000_i1049" type="#_x0000_t75" style="width:9.75pt;height:18pt" o:ole="">
                  <v:imagedata r:id="rId59" o:title=""/>
                </v:shape>
                <o:OLEObject Type="Embed" ProgID="Equation.3" ShapeID="_x0000_i1049" DrawAspect="Content" ObjectID="_1848044332" r:id="rId6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может быть и положительным (для подъемов), и отрицательным (для спусков); знак крутизны фиктивного подъема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271E15FD">
                <v:shape id="_x0000_i1050" type="#_x0000_t75" style="width:11.25pt;height:18pt" o:ole="">
                  <v:imagedata r:id="rId51" o:title=""/>
                </v:shape>
                <o:OLEObject Type="Embed" ProgID="Equation.3" ShapeID="_x0000_i1050" DrawAspect="Content" ObjectID="_1848044333" r:id="rId6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всегда положительный. Это обязательно надо учитывать при вычислениях.</w:t>
            </w:r>
          </w:p>
          <w:p w14:paraId="5A3AFFC6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0ACF4B19" w14:textId="5F72F23D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2</w:t>
            </w:r>
          </w:p>
          <w:p w14:paraId="4AE1B0C8" w14:textId="1315660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м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ассу состава для выбранного расчетного подъема определяют, исходя из расчетных параметров локомотива и состава, по следующей формуле:</w:t>
            </w:r>
          </w:p>
          <w:p w14:paraId="4F47BDED" w14:textId="129DC18C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100" w:dyaOrig="760" w14:anchorId="34545200">
                <v:shape id="_x0000_i1051" type="#_x0000_t75" style="width:105pt;height:38.25pt" o:ole="">
                  <v:imagedata r:id="rId62" o:title=""/>
                </v:shape>
                <o:OLEObject Type="Embed" ProgID="Equation.3" ShapeID="_x0000_i1051" DrawAspect="Content" ObjectID="_1848044334" r:id="rId6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(7)</w:t>
            </w:r>
          </w:p>
          <w:p w14:paraId="0E4DFBB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00" w:dyaOrig="340" w14:anchorId="21DA9B4D">
                <v:shape id="_x0000_i1052" type="#_x0000_t75" style="width:20.25pt;height:17.25pt" o:ole="">
                  <v:imagedata r:id="rId64" o:title=""/>
                </v:shape>
                <o:OLEObject Type="Embed" ProgID="Equation.3" ShapeID="_x0000_i1052" DrawAspect="Content" ObjectID="_1848044335" r:id="rId6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сила тяги локомотива, кгс (см. табл. 23 для тепловозов и табл.16 для электровозов в /2/);</w:t>
            </w:r>
          </w:p>
          <w:p w14:paraId="60BDCA42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5A848F85">
                <v:shape id="_x0000_i1053" type="#_x0000_t75" style="width:15pt;height:18pt" o:ole="">
                  <v:imagedata r:id="rId66" o:title=""/>
                </v:shape>
                <o:OLEObject Type="Embed" ProgID="Equation.3" ShapeID="_x0000_i1053" DrawAspect="Content" ObjectID="_1848044336" r:id="rId6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масса локомотива, т (см. табл.5 в /2/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 ;</w:t>
            </w:r>
            <w:proofErr w:type="gramEnd"/>
          </w:p>
          <w:p w14:paraId="6C0523B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2A82C426">
                <v:shape id="_x0000_i1054" type="#_x0000_t75" style="width:15pt;height:18pt" o:ole="" o:bullet="t">
                  <v:imagedata r:id="rId68" o:title=""/>
                </v:shape>
                <o:OLEObject Type="Embed" ProgID="Equation.3" ShapeID="_x0000_i1054" DrawAspect="Content" ObjectID="_1848044337" r:id="rId6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локомотива в режиме тяги, кгс/т;</w:t>
            </w:r>
          </w:p>
          <w:p w14:paraId="1C37DFE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360" w14:anchorId="75ABAFAE">
                <v:shape id="_x0000_i1055" type="#_x0000_t75" style="width:15.75pt;height:18pt" o:ole="">
                  <v:imagedata r:id="rId70" o:title=""/>
                </v:shape>
                <o:OLEObject Type="Embed" ProgID="Equation.3" ShapeID="_x0000_i1055" DrawAspect="Content" ObjectID="_1848044338" r:id="rId7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состава, кгс/т;</w:t>
            </w:r>
          </w:p>
          <w:p w14:paraId="2694577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80" w14:anchorId="567FAA29">
                <v:shape id="_x0000_i1056" type="#_x0000_t75" style="width:11.25pt;height:18.75pt" o:ole="" o:bullet="t">
                  <v:imagedata r:id="rId72" o:title=""/>
                </v:shape>
                <o:OLEObject Type="Embed" ProgID="Equation.3" ShapeID="_x0000_i1056" DrawAspect="Content" ObjectID="_1848044339" r:id="rId7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крутизна расчетного подъема, ‰.</w:t>
            </w:r>
          </w:p>
          <w:p w14:paraId="23EB2CF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28F2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локомотива подсчитывают по формуле:</w:t>
            </w:r>
          </w:p>
          <w:p w14:paraId="0DE41D09" w14:textId="0EED66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9" w:dyaOrig="400" w14:anchorId="7AAFBBC9">
                <v:shape id="_x0000_i1057" type="#_x0000_t75" style="width:140.25pt;height:20.25pt" o:ole="">
                  <v:imagedata r:id="rId74" o:title=""/>
                </v:shape>
                <o:OLEObject Type="Embed" ProgID="Equation.3" ShapeID="_x0000_i1057" DrawAspect="Content" ObjectID="_1848044340" r:id="rId7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(8)</w:t>
            </w:r>
          </w:p>
          <w:p w14:paraId="033AAA6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80" w14:anchorId="42C40681">
                <v:shape id="_x0000_i1058" type="#_x0000_t75" style="width:14.25pt;height:18.75pt" o:ole="">
                  <v:imagedata r:id="rId76" o:title=""/>
                </v:shape>
                <o:OLEObject Type="Embed" ProgID="Equation.3" ShapeID="_x0000_i1058" DrawAspect="Content" ObjectID="_1848044341" r:id="rId7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скорость локомотива, км/час (см. табл.5 в /2/).</w:t>
            </w:r>
          </w:p>
          <w:p w14:paraId="7CA8EE5C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Основное удельное сопротивление состава определяют по формуле:</w:t>
            </w:r>
          </w:p>
          <w:p w14:paraId="77CD4CA9" w14:textId="448F645B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20" w:dyaOrig="360" w14:anchorId="753A5FB2">
                <v:shape id="_x0000_i1059" type="#_x0000_t75" style="width:191.25pt;height:18pt" o:ole="">
                  <v:imagedata r:id="rId78" o:title=""/>
                </v:shape>
                <o:OLEObject Type="Embed" ProgID="Equation.3" ShapeID="_x0000_i1059" DrawAspect="Content" ObjectID="_1848044342" r:id="rId7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(9)</w:t>
            </w:r>
          </w:p>
          <w:p w14:paraId="1A02EF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20" w14:anchorId="5B7631E3">
                <v:shape id="_x0000_i1060" type="#_x0000_t75" style="width:45.75pt;height:15.75pt" o:ole="">
                  <v:imagedata r:id="rId80" o:title=""/>
                </v:shape>
                <o:OLEObject Type="Embed" ProgID="Equation.3" ShapeID="_x0000_i1060" DrawAspect="Content" ObjectID="_1848044343" r:id="rId8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соответственно доли (не проценты) 4-, 6-,8-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осных  грузовых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вагонов в составе;</w:t>
            </w:r>
          </w:p>
          <w:p w14:paraId="7DA312D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6064C5FA">
                <v:shape id="_x0000_i1061" type="#_x0000_t75" style="width:23.25pt;height:18pt" o:ole="" o:bullet="t">
                  <v:imagedata r:id="rId82" o:title=""/>
                </v:shape>
                <o:OLEObject Type="Embed" ProgID="Equation.3" ShapeID="_x0000_i1061" DrawAspect="Content" ObjectID="_1848044344" r:id="rId8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подшипниках</w:t>
            </w:r>
          </w:p>
          <w:p w14:paraId="7416D94F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качения, кгс/т.</w:t>
            </w:r>
          </w:p>
          <w:p w14:paraId="2B9B9AD2" w14:textId="7BE54111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150BF2F9">
                <v:shape id="_x0000_i1062" type="#_x0000_t75" style="width:23.25pt;height:18pt" o:ole="" o:bullet="t">
                  <v:imagedata r:id="rId82" o:title=""/>
                </v:shape>
                <o:OLEObject Type="Embed" ProgID="Equation.3" ShapeID="_x0000_i1062" DrawAspect="Content" ObjectID="_1848044345" r:id="rId8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0674E432">
                <v:shape id="_x0000_i1063" type="#_x0000_t75" style="width:138.75pt;height:38.25pt" o:ole="">
                  <v:imagedata r:id="rId85" o:title=""/>
                </v:shape>
                <o:OLEObject Type="Embed" ProgID="Equation.3" ShapeID="_x0000_i1063" DrawAspect="Content" ObjectID="_1848044346" r:id="rId8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(10)</w:t>
            </w:r>
          </w:p>
          <w:p w14:paraId="0B8F2C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360" w14:anchorId="4D630C4F">
                <v:shape id="_x0000_i1064" type="#_x0000_t75" style="width:21.75pt;height:18pt" o:ole="">
                  <v:imagedata r:id="rId87" o:title=""/>
                </v:shape>
                <o:OLEObject Type="Embed" ProgID="Equation.3" ShapeID="_x0000_i1064" DrawAspect="Content" ObjectID="_1848044347" r:id="rId8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основное удельное сопротивление 4-осных грузовых вагонов на конических 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подшипниках ,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кгс/т:</w:t>
            </w:r>
          </w:p>
          <w:p w14:paraId="0E9DA10C" w14:textId="6D4228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60" w:dyaOrig="760" w14:anchorId="6BDC0ABD">
                <v:shape id="_x0000_i1065" type="#_x0000_t75" style="width:162.75pt;height:38.25pt" o:ole="">
                  <v:imagedata r:id="rId89" o:title=""/>
                </v:shape>
                <o:OLEObject Type="Embed" ProgID="Equation.3" ShapeID="_x0000_i1065" DrawAspect="Content" ObjectID="_1848044348" r:id="rId9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(11)</w:t>
            </w:r>
          </w:p>
          <w:p w14:paraId="50380AC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7394DEE8">
                <v:shape id="_x0000_i1066" type="#_x0000_t75" style="width:18.75pt;height:18pt" o:ole="">
                  <v:imagedata r:id="rId91" o:title=""/>
                </v:shape>
                <o:OLEObject Type="Embed" ProgID="Equation.3" ShapeID="_x0000_i1066" DrawAspect="Content" ObjectID="_1848044349" r:id="rId9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6-осных вагонов, кгс/т:</w:t>
            </w:r>
          </w:p>
          <w:p w14:paraId="1102175D" w14:textId="07019AB3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1385A00">
                <v:shape id="_x0000_i1067" type="#_x0000_t75" style="width:18.75pt;height:18pt" o:ole="">
                  <v:imagedata r:id="rId91" o:title=""/>
                </v:shape>
                <o:OLEObject Type="Embed" ProgID="Equation.3" ShapeID="_x0000_i1067" DrawAspect="Content" ObjectID="_1848044350" r:id="rId9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59E1853E">
                <v:shape id="_x0000_i1068" type="#_x0000_t75" style="width:138.75pt;height:38.25pt" o:ole="">
                  <v:imagedata r:id="rId94" o:title=""/>
                </v:shape>
                <o:OLEObject Type="Embed" ProgID="Equation.3" ShapeID="_x0000_i1068" DrawAspect="Content" ObjectID="_1848044351" r:id="rId9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(12)</w:t>
            </w:r>
          </w:p>
          <w:p w14:paraId="1846FE9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BC19429">
                <v:shape id="_x0000_i1069" type="#_x0000_t75" style="width:18.75pt;height:18pt" o:ole="">
                  <v:imagedata r:id="rId96" o:title=""/>
                </v:shape>
                <o:OLEObject Type="Embed" ProgID="Equation.3" ShapeID="_x0000_i1069" DrawAspect="Content" ObjectID="_1848044352" r:id="rId9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8-осных вагонов, кгс/т.</w:t>
            </w:r>
          </w:p>
          <w:p w14:paraId="76A0A17E" w14:textId="1386D2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0C5DAD4F">
                <v:shape id="_x0000_i1070" type="#_x0000_t75" style="width:18.75pt;height:18pt" o:ole="" o:bullet="t">
                  <v:imagedata r:id="rId96" o:title=""/>
                </v:shape>
                <o:OLEObject Type="Embed" ProgID="Equation.3" ShapeID="_x0000_i1070" DrawAspect="Content" ObjectID="_1848044353" r:id="rId9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60" w:dyaOrig="760" w14:anchorId="00CE5CF6">
                <v:shape id="_x0000_i1071" type="#_x0000_t75" style="width:153pt;height:38.25pt" o:ole="">
                  <v:imagedata r:id="rId99" o:title=""/>
                </v:shape>
                <o:OLEObject Type="Embed" ProgID="Equation.3" ShapeID="_x0000_i1071" DrawAspect="Content" ObjectID="_1848044354" r:id="rId10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(13)</w:t>
            </w:r>
          </w:p>
          <w:p w14:paraId="0B604E0C" w14:textId="6BAAD3A8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Здесь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020" w:dyaOrig="380" w14:anchorId="07D0F1C2">
                <v:shape id="_x0000_i1072" type="#_x0000_t75" style="width:51pt;height:18.75pt" o:ole="">
                  <v:imagedata r:id="rId101" o:title=""/>
                </v:shape>
                <o:OLEObject Type="Embed" ProgID="Equation.3" ShapeID="_x0000_i1072" DrawAspect="Content" ObjectID="_1848044355" r:id="rId10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средняя нагрузка от оси на рельсы соответственно 4-, 6-, 8-осных грузовых вагонов т/ось:</w:t>
            </w:r>
          </w:p>
          <w:p w14:paraId="089ECBCC" w14:textId="16057D76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99" w:dyaOrig="620" w14:anchorId="75D74F47">
                <v:shape id="_x0000_i1073" type="#_x0000_t75" style="width:50.25pt;height:30.75pt" o:ole="">
                  <v:imagedata r:id="rId103" o:title=""/>
                </v:shape>
                <o:OLEObject Type="Embed" ProgID="Equation.3" ShapeID="_x0000_i1073" DrawAspect="Content" ObjectID="_1848044356" r:id="rId10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620" w14:anchorId="60095E26">
                <v:shape id="_x0000_i1074" type="#_x0000_t75" style="width:45.75pt;height:30.75pt" o:ole="">
                  <v:imagedata r:id="rId105" o:title=""/>
                </v:shape>
                <o:OLEObject Type="Embed" ProgID="Equation.3" ShapeID="_x0000_i1074" DrawAspect="Content" ObjectID="_1848044357" r:id="rId10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;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80" w:dyaOrig="620" w14:anchorId="626DCA12">
                <v:shape id="_x0000_i1075" type="#_x0000_t75" style="width:48.75pt;height:30.75pt" o:ole="">
                  <v:imagedata r:id="rId107" o:title=""/>
                </v:shape>
                <o:OLEObject Type="Embed" ProgID="Equation.3" ShapeID="_x0000_i1075" DrawAspect="Content" ObjectID="_1848044358" r:id="rId10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(14)</w:t>
            </w:r>
          </w:p>
          <w:p w14:paraId="4EFD15B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60" w14:anchorId="28EDEE74">
                <v:shape id="_x0000_i1076" type="#_x0000_t75" style="width:45.75pt;height:18pt" o:ole="">
                  <v:imagedata r:id="rId109" o:title=""/>
                </v:shape>
                <o:OLEObject Type="Embed" ProgID="Equation.3" ShapeID="_x0000_i1076" DrawAspect="Content" ObjectID="_1848044359" r:id="rId11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массы соответственно 4-, 6-, 8-осных грузовых вагонов, т. (см. исходные данные).</w:t>
            </w:r>
          </w:p>
          <w:p w14:paraId="6E449813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FA0E8F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A0A7414" w14:textId="2F3D32B3" w:rsidR="00953EDC" w:rsidRPr="00D66FA0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№3</w:t>
            </w:r>
          </w:p>
          <w:p w14:paraId="7B0ADE37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967F80" w14:textId="133C88CE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число вагонов и осей состава, длину поезда и состава</w:t>
            </w:r>
          </w:p>
          <w:p w14:paraId="02A62546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AF0A4C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вагонов в составе определяется по формулам:</w:t>
            </w:r>
          </w:p>
          <w:p w14:paraId="3CED4E0B" w14:textId="78C65266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1FD81DC" wp14:editId="3DC85585">
                  <wp:extent cx="1028700" cy="438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5B23357" wp14:editId="1C2B9EC8">
                  <wp:extent cx="742950" cy="438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   ,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2990C5E4" wp14:editId="37CF6F2B">
                  <wp:extent cx="7048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(15)</w:t>
            </w:r>
          </w:p>
          <w:p w14:paraId="76D7C2E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массы соответственно 4-, 6-, 8-осных вагонов.</w:t>
            </w:r>
          </w:p>
          <w:p w14:paraId="4E5C052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Полученные количества вагонов необходимо округлить до целых числовых значений. Длины вагонов принимаются равными: 4-осного – 15 м, 6-осного – 17 м, 8-осного – 20 м.</w:t>
            </w:r>
          </w:p>
          <w:p w14:paraId="3B3DC9A3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осей состава определяем так:</w:t>
            </w:r>
          </w:p>
          <w:p w14:paraId="4C6D355A" w14:textId="7CEBAFDB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2040" w:dyaOrig="360" w14:anchorId="47431AF0">
                <v:shape id="_x0000_i1077" type="#_x0000_t75" style="width:102pt;height:18pt" o:ole="">
                  <v:imagedata r:id="rId114" o:title=""/>
                </v:shape>
                <o:OLEObject Type="Embed" ProgID="Equation.3" ShapeID="_x0000_i1077" DrawAspect="Content" ObjectID="_1848044360" r:id="rId115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.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(16)</w:t>
            </w:r>
          </w:p>
          <w:p w14:paraId="14A48DF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Длину состава и поезда определяем по формулам:</w:t>
            </w:r>
          </w:p>
          <w:p w14:paraId="07E64500" w14:textId="142224D5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1640" w:dyaOrig="360" w14:anchorId="6BC602A3">
                <v:shape id="_x0000_i1078" type="#_x0000_t75" style="width:81.75pt;height:18pt" o:ole="">
                  <v:imagedata r:id="rId116" o:title=""/>
                </v:shape>
                <o:OLEObject Type="Embed" ProgID="Equation.3" ShapeID="_x0000_i1078" DrawAspect="Content" ObjectID="_1848044361" r:id="rId117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,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(17)</w:t>
            </w:r>
          </w:p>
          <w:p w14:paraId="27F1BA7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локомотива, м (</w:t>
            </w:r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см  табл.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12 в /2/;</w:t>
            </w:r>
          </w:p>
          <w:p w14:paraId="7F8A1F5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- длина состава, м;</w:t>
            </w:r>
          </w:p>
          <w:p w14:paraId="70E0755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 м – запас длины на неточность установки поезда.</w:t>
            </w:r>
          </w:p>
          <w:p w14:paraId="6E0166E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Проверка возможности установки поезда на </w:t>
            </w:r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приемо-отправочных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путях выполняется по соотношению:</w:t>
            </w:r>
          </w:p>
          <w:p w14:paraId="46D4F0CD" w14:textId="312AE597" w:rsidR="00277513" w:rsidRPr="008C0709" w:rsidRDefault="008C0709" w:rsidP="008C0709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position w:val="-12"/>
                <w:sz w:val="28"/>
              </w:rPr>
              <w:object w:dxaOrig="420" w:dyaOrig="360" w14:anchorId="24A817AF">
                <v:shape id="_x0000_i1079" type="#_x0000_t75" style="width:21pt;height:18pt" o:ole="">
                  <v:imagedata r:id="rId118" o:title=""/>
                </v:shape>
                <o:OLEObject Type="Embed" ProgID="Equation.3" ShapeID="_x0000_i1079" DrawAspect="Content" ObjectID="_1848044362" r:id="rId119"/>
              </w:object>
            </w:r>
            <w:r>
              <w:rPr>
                <w:position w:val="-12"/>
                <w:sz w:val="28"/>
              </w:rPr>
              <w:object w:dxaOrig="360" w:dyaOrig="360" w14:anchorId="5FA15E27">
                <v:shape id="_x0000_i1080" type="#_x0000_t75" style="width:18pt;height:18pt" o:ole="">
                  <v:imagedata r:id="rId120" o:title=""/>
                </v:shape>
                <o:OLEObject Type="Embed" ProgID="Equation.3" ShapeID="_x0000_i1080" DrawAspect="Content" ObjectID="_1848044363" r:id="rId121"/>
              </w:object>
            </w:r>
            <w:r>
              <w:rPr>
                <w:sz w:val="28"/>
              </w:rPr>
              <w:t>,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proofErr w:type="gramStart"/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proofErr w:type="gramEnd"/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(18)</w:t>
            </w:r>
          </w:p>
          <w:p w14:paraId="5E143DE2" w14:textId="7226B652" w:rsidR="00953EDC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  - длина </w:t>
            </w:r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приемо-отправочных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путей, м.</w:t>
            </w:r>
          </w:p>
          <w:p w14:paraId="3F7C29FA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42746F65" w14:textId="0E61118D" w:rsidR="00953EDC" w:rsidRPr="00B24C1F" w:rsidRDefault="00953EDC" w:rsidP="003C1A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53EDC" w:rsidRPr="006459F1" w14:paraId="7046E941" w14:textId="77777777" w:rsidTr="0060123A">
        <w:trPr>
          <w:trHeight w:val="844"/>
        </w:trPr>
        <w:tc>
          <w:tcPr>
            <w:tcW w:w="10632" w:type="dxa"/>
            <w:gridSpan w:val="2"/>
          </w:tcPr>
          <w:p w14:paraId="47B8DF38" w14:textId="0DCD872B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  <w:p w14:paraId="06F56B11" w14:textId="2638C42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Провер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яют 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масс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состава на трогание с места</w:t>
            </w:r>
          </w:p>
          <w:p w14:paraId="1019319D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Масса состава проверяется на трогание с места на станции или остановочных пунктах по формуле:</w:t>
            </w:r>
          </w:p>
          <w:p w14:paraId="3190FD9F" w14:textId="3DE06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60" w14:anchorId="1C59C12F">
                <v:shape id="_x0000_i1081" type="#_x0000_t75" style="width:101.25pt;height:38.25pt" o:ole="">
                  <v:imagedata r:id="rId122" o:title=""/>
                </v:shape>
                <o:OLEObject Type="Embed" ProgID="Equation.3" ShapeID="_x0000_i1081" DrawAspect="Content" ObjectID="_1848044364" r:id="rId12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(19)</w:t>
            </w:r>
          </w:p>
          <w:p w14:paraId="225E8F56" w14:textId="2B576BF5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60" w:dyaOrig="380" w14:anchorId="3A54D794">
                <v:shape id="_x0000_i1082" type="#_x0000_t75" style="width:23.25pt;height:18.75pt" o:ole="">
                  <v:imagedata r:id="rId124" o:title=""/>
                </v:shape>
                <o:OLEObject Type="Embed" ProgID="Equation.3" ShapeID="_x0000_i1082" DrawAspect="Content" ObjectID="_1848044365" r:id="rId12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сила тяги локомотива при трогании с места, кгс (см табл.24 для тепловозов или табл.27 для 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электровозов ;</w:t>
            </w:r>
            <w:proofErr w:type="gramEnd"/>
          </w:p>
          <w:p w14:paraId="20AD902A" w14:textId="7C8E7990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3DF28BF">
                <v:shape id="_x0000_i1083" type="#_x0000_t75" style="width:15pt;height:18pt" o:ole="">
                  <v:imagedata r:id="rId66" o:title=""/>
                </v:shape>
                <o:OLEObject Type="Embed" ProgID="Equation.3" ShapeID="_x0000_i1083" DrawAspect="Content" ObjectID="_1848044366" r:id="rId12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масса локомотива, т;</w:t>
            </w:r>
          </w:p>
          <w:p w14:paraId="3D805E65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032B1B61">
                <v:shape id="_x0000_i1084" type="#_x0000_t75" style="width:21pt;height:18.75pt" o:ole="" o:bullet="t">
                  <v:imagedata r:id="rId127" o:title=""/>
                </v:shape>
                <o:OLEObject Type="Embed" ProgID="Equation.3" ShapeID="_x0000_i1084" DrawAspect="Content" ObjectID="_1848044367" r:id="rId128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удельное сопротивление состава при трогании с места, кгс/т;</w:t>
            </w:r>
          </w:p>
          <w:p w14:paraId="00B218F2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80" w14:anchorId="27C6129C">
                <v:shape id="_x0000_i1085" type="#_x0000_t75" style="width:15pt;height:18.75pt" o:ole="" o:bullet="t">
                  <v:imagedata r:id="rId129" o:title=""/>
                </v:shape>
                <o:OLEObject Type="Embed" ProgID="Equation.3" ShapeID="_x0000_i1085" DrawAspect="Content" ObjectID="_1848044368" r:id="rId13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величина подъема на станции или остановочном пункте, крутизна которого наибольшая, ‰.</w:t>
            </w:r>
          </w:p>
          <w:p w14:paraId="4B739DA2" w14:textId="0B8CC96E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80" w:dyaOrig="340" w14:anchorId="74C4B141">
                <v:shape id="_x0000_i1086" type="#_x0000_t75" style="width:9pt;height:17.25pt" o:ole="">
                  <v:imagedata r:id="rId131" o:title=""/>
                </v:shape>
                <o:OLEObject Type="Embed" ProgID="Equation.3" ShapeID="_x0000_i1086" DrawAspect="Content" ObjectID="_1848044369" r:id="rId13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38D0FF81">
                <v:shape id="_x0000_i1087" type="#_x0000_t75" style="width:21pt;height:18.75pt" o:ole="" o:bullet="t">
                  <v:imagedata r:id="rId127" o:title=""/>
                </v:shape>
                <o:OLEObject Type="Embed" ProgID="Equation.3" ShapeID="_x0000_i1087" DrawAspect="Content" ObjectID="_1848044370" r:id="rId13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300" w:dyaOrig="360" w14:anchorId="44E6B920">
                <v:shape id="_x0000_i1088" type="#_x0000_t75" style="width:165pt;height:18pt" o:ole="">
                  <v:imagedata r:id="rId134" o:title=""/>
                </v:shape>
                <o:OLEObject Type="Embed" ProgID="Equation.3" ShapeID="_x0000_i1088" DrawAspect="Content" ObjectID="_1848044371" r:id="rId13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(20)</w:t>
            </w:r>
          </w:p>
          <w:p w14:paraId="41FC04DD" w14:textId="0011F282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593143" w14:textId="155077F6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  <w:p w14:paraId="21F697AC" w14:textId="6654954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Определ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яют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величины расчетного тормозного коэффициента</w:t>
            </w:r>
          </w:p>
          <w:p w14:paraId="1135FC27" w14:textId="550A3AF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Расчетным тормозным коэффициентом поезда называется отношение суммы тормозных расчетных сил нажатия всех тормозных колодок к массе поезда.</w:t>
            </w:r>
          </w:p>
          <w:p w14:paraId="5F1716AB" w14:textId="20B757D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CD884C" w14:textId="6B9794B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Расчетный тормозной коэффициент определяется по формуле:</w:t>
            </w:r>
          </w:p>
          <w:p w14:paraId="4EF28DD8" w14:textId="57FA7FC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320" w:dyaOrig="740" w14:anchorId="5B86723D">
                <v:shape id="_x0000_i1089" type="#_x0000_t75" style="width:66pt;height:36.75pt" o:ole="">
                  <v:imagedata r:id="rId136" o:title=""/>
                </v:shape>
                <o:OLEObject Type="Embed" ProgID="Equation.3" ShapeID="_x0000_i1089" DrawAspect="Content" ObjectID="_1848044372" r:id="rId13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(21)</w:t>
            </w:r>
          </w:p>
          <w:p w14:paraId="4A388730" w14:textId="5F4640D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60" w:dyaOrig="400" w14:anchorId="4FD98765">
                <v:shape id="_x0000_i1090" type="#_x0000_t75" style="width:33pt;height:20.25pt" o:ole="">
                  <v:imagedata r:id="rId138" o:title=""/>
                </v:shape>
                <o:OLEObject Type="Embed" ProgID="Equation.3" ShapeID="_x0000_i1090" DrawAspect="Content" ObjectID="_1848044373" r:id="rId13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расчетных сил нажатия на тормозные оси поезда, т;</w:t>
            </w:r>
          </w:p>
          <w:p w14:paraId="75A70F9B" w14:textId="5288319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260" w:dyaOrig="400" w14:anchorId="672C037B">
                <v:shape id="_x0000_i1091" type="#_x0000_t75" style="width:113.25pt;height:20.25pt" o:ole="">
                  <v:imagedata r:id="rId140" o:title=""/>
                </v:shape>
                <o:OLEObject Type="Embed" ProgID="Equation.3" ShapeID="_x0000_i1091" DrawAspect="Content" ObjectID="_1848044374" r:id="rId14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(22)</w:t>
            </w:r>
          </w:p>
          <w:p w14:paraId="250E9EFA" w14:textId="46F6B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39" w:dyaOrig="400" w14:anchorId="1E8E8510">
                <v:shape id="_x0000_i1092" type="#_x0000_t75" style="width:32.25pt;height:20.25pt" o:ole="">
                  <v:imagedata r:id="rId142" o:title=""/>
                </v:shape>
                <o:OLEObject Type="Embed" ProgID="Equation.3" ShapeID="_x0000_i1092" DrawAspect="Content" ObjectID="_1848044375" r:id="rId14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сил нажатия тормозных осей локомотива, т;</w:t>
            </w:r>
          </w:p>
          <w:p w14:paraId="3CF5A56D" w14:textId="57CD040C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20" w:dyaOrig="400" w14:anchorId="5C93888F">
                <v:shape id="_x0000_i1093" type="#_x0000_t75" style="width:30.75pt;height:20.25pt" o:ole="" o:bullet="t">
                  <v:imagedata r:id="rId144" o:title=""/>
                </v:shape>
                <o:OLEObject Type="Embed" ProgID="Equation.3" ShapeID="_x0000_i1093" DrawAspect="Content" ObjectID="_1848044376" r:id="rId14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суммарная сила нажатия тормозных осей состава, т;</w:t>
            </w:r>
          </w:p>
          <w:p w14:paraId="36D820D0" w14:textId="4CC65EC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20" w:dyaOrig="400" w14:anchorId="22EAB64F">
                <v:shape id="_x0000_i1094" type="#_x0000_t75" style="width:75.75pt;height:20.25pt" o:ole="">
                  <v:imagedata r:id="rId146" o:title=""/>
                </v:shape>
                <o:OLEObject Type="Embed" ProgID="Equation.3" ShapeID="_x0000_i1094" DrawAspect="Content" ObjectID="_1848044377" r:id="rId14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(23)</w:t>
            </w:r>
          </w:p>
          <w:p w14:paraId="1C6F99B7" w14:textId="7EF611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40" w:dyaOrig="360" w14:anchorId="2160BECE">
                <v:shape id="_x0000_i1095" type="#_x0000_t75" style="width:17.25pt;height:18pt" o:ole="">
                  <v:imagedata r:id="rId148" o:title=""/>
                </v:shape>
                <o:OLEObject Type="Embed" ProgID="Equation.3" ShapeID="_x0000_i1095" DrawAspect="Content" ObjectID="_1848044378" r:id="rId14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ось локомотива, т /ось, (см. табл.4 в /2/;</w:t>
            </w:r>
          </w:p>
          <w:p w14:paraId="0068C645" w14:textId="3B8C181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60" w:dyaOrig="360" w14:anchorId="1784B0F7">
                <v:shape id="_x0000_i1096" type="#_x0000_t75" style="width:12.75pt;height:18pt" o:ole="">
                  <v:imagedata r:id="rId150" o:title=""/>
                </v:shape>
                <o:OLEObject Type="Embed" ProgID="Equation.3" ShapeID="_x0000_i1096" DrawAspect="Content" ObjectID="_1848044379" r:id="rId15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число тормозных осей локомотива (6 – для электровоза ВЛ60; 8 – для электровозов ВЛ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8,ВЛ</w:t>
            </w:r>
            <w:proofErr w:type="gram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10,ВЛ80; 12 – для электровоза ВЛ11 и всех серий тепловозов).</w:t>
            </w:r>
          </w:p>
          <w:p w14:paraId="4E8AEECD" w14:textId="7A198C1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680" w:dyaOrig="400" w14:anchorId="5885BC2F">
                <v:shape id="_x0000_i1097" type="#_x0000_t75" style="width:84pt;height:20.25pt" o:ole="">
                  <v:imagedata r:id="rId152" o:title=""/>
                </v:shape>
                <o:OLEObject Type="Embed" ProgID="Equation.3" ShapeID="_x0000_i1097" DrawAspect="Content" ObjectID="_1848044380" r:id="rId15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(24)</w:t>
            </w:r>
          </w:p>
          <w:p w14:paraId="42F80EFB" w14:textId="4A892F26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40" w:dyaOrig="220" w14:anchorId="1D9149B8">
                <v:shape id="_x0000_i1098" type="#_x0000_t75" style="width:12pt;height:11.25pt" o:ole="">
                  <v:imagedata r:id="rId154" o:title=""/>
                </v:shape>
                <o:OLEObject Type="Embed" ProgID="Equation.3" ShapeID="_x0000_i1098" DrawAspect="Content" ObjectID="_1848044381" r:id="rId15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доля (не проценты) тормозных осей состава;</w:t>
            </w:r>
          </w:p>
          <w:p w14:paraId="4163999C" w14:textId="2B46A9A8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9C5C7DF">
                <v:shape id="_x0000_i1099" type="#_x0000_t75" style="width:15pt;height:18pt" o:ole="" o:bullet="t">
                  <v:imagedata r:id="rId156" o:title=""/>
                </v:shape>
                <o:OLEObject Type="Embed" ProgID="Equation.3" ShapeID="_x0000_i1099" DrawAspect="Content" ObjectID="_1848044382" r:id="rId15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одну ось вагона в зависимости от типа вагонов, колодок и режимов торможения в зависимости от загрузки вагонов (табл.5), т/ось;</w:t>
            </w:r>
          </w:p>
          <w:p w14:paraId="2508DB20" w14:textId="63A48F59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0" w:dyaOrig="220" w14:anchorId="6391A068">
                <v:shape id="_x0000_i1100" type="#_x0000_t75" style="width:9.75pt;height:11.25pt" o:ole="">
                  <v:imagedata r:id="rId158" o:title=""/>
                </v:shape>
                <o:OLEObject Type="Embed" ProgID="Equation.3" ShapeID="_x0000_i1100" DrawAspect="Content" ObjectID="_1848044383" r:id="rId15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число осей состава.</w:t>
            </w:r>
          </w:p>
          <w:p w14:paraId="5FCB3237" w14:textId="08BE298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Для того, чтобы рассчитать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4C3B349">
                <v:shape id="_x0000_i1101" type="#_x0000_t75" style="width:15pt;height:18pt" o:ole="" o:bullet="t">
                  <v:imagedata r:id="rId156" o:title=""/>
                </v:shape>
                <o:OLEObject Type="Embed" ProgID="Equation.3" ShapeID="_x0000_i1101" DrawAspect="Content" ObjectID="_1848044384" r:id="rId16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сначала нужно определить среднюю нагрузку на ось состава, которая определяется по формуле:</w:t>
            </w:r>
          </w:p>
          <w:p w14:paraId="11524EC9" w14:textId="006090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040" w:dyaOrig="660" w14:anchorId="42C1DAE0">
                <v:shape id="_x0000_i1102" type="#_x0000_t75" style="width:51.75pt;height:33pt" o:ole="">
                  <v:imagedata r:id="rId161" o:title=""/>
                </v:shape>
                <o:OLEObject Type="Embed" ProgID="Equation.3" ShapeID="_x0000_i1102" DrawAspect="Content" ObjectID="_1848044385" r:id="rId16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т/ось.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(25)</w:t>
            </w:r>
          </w:p>
          <w:p w14:paraId="7F9B594C" w14:textId="05BDA3B0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73D39C7" w14:textId="2DB3458F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DCC1298" w14:textId="4F6D3671" w:rsidR="0086350E" w:rsidRPr="00D601E9" w:rsidRDefault="0086350E" w:rsidP="0086350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01E9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№ 6</w:t>
            </w:r>
          </w:p>
          <w:p w14:paraId="628195CD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Решают т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ормозн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задач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математическим и графическим способом.</w:t>
            </w:r>
          </w:p>
          <w:p w14:paraId="205CBDBB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Полный (расчетный) тормозной путь:</w:t>
            </w:r>
          </w:p>
          <w:p w14:paraId="20E763C3" w14:textId="6E419270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280" w:dyaOrig="360" w14:anchorId="0ABA4809">
                <v:shape id="_x0000_i1103" type="#_x0000_t75" style="width:63.75pt;height:18pt" o:ole="">
                  <v:imagedata r:id="rId163" o:title=""/>
                </v:shape>
                <o:OLEObject Type="Embed" ProgID="Equation.3" ShapeID="_x0000_i1103" DrawAspect="Content" ObjectID="_1848044386" r:id="rId164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(26)</w:t>
            </w:r>
          </w:p>
          <w:p w14:paraId="67EAE57D" w14:textId="1C67CCB9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76A29CF">
                <v:shape id="_x0000_i1104" type="#_x0000_t75" style="width:14.25pt;height:18pt" o:ole="">
                  <v:imagedata r:id="rId165" o:title=""/>
                </v:shape>
                <o:OLEObject Type="Embed" ProgID="Equation.3" ShapeID="_x0000_i1104" DrawAspect="Content" ObjectID="_1848044387" r:id="rId166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- путь подготовки тормозов к действию, на протяжении каждого торможения поезда (от момента установки ручки крана машиниста в тормозное положение до включения тормозов поезда);</w:t>
            </w:r>
          </w:p>
          <w:p w14:paraId="3972C859" w14:textId="23B8CA9F" w:rsidR="0086350E" w:rsidRPr="0086350E" w:rsidRDefault="0086350E" w:rsidP="0086350E">
            <w:pPr>
              <w:tabs>
                <w:tab w:val="left" w:pos="230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ED2A7F1">
                <v:shape id="_x0000_i1105" type="#_x0000_t75" style="width:14.25pt;height:18pt" o:ole="">
                  <v:imagedata r:id="rId167" o:title=""/>
                </v:shape>
                <o:OLEObject Type="Embed" ProgID="Equation.3" ShapeID="_x0000_i1105" DrawAspect="Content" ObjectID="_1848044388" r:id="rId168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действительный тормозной путь, на протяжении которого поезд движется с действующими в полную силу тормозами. </w:t>
            </w:r>
          </w:p>
          <w:p w14:paraId="3D1856DC" w14:textId="1F615CB2" w:rsidR="0086350E" w:rsidRPr="005A4E85" w:rsidRDefault="0086350E" w:rsidP="00B85DA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0168BC4" w14:textId="44B28789" w:rsid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70453A" w14:textId="77777777" w:rsidR="00F92911" w:rsidRDefault="00F92911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A028B79" w14:textId="649BB66A" w:rsidR="00F92911" w:rsidRDefault="00F92911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5FEC6B4F" wp14:editId="3B00C129">
                  <wp:simplePos x="0" y="0"/>
                  <wp:positionH relativeFrom="column">
                    <wp:posOffset>1932940</wp:posOffset>
                  </wp:positionH>
                  <wp:positionV relativeFrom="paragraph">
                    <wp:posOffset>-826135</wp:posOffset>
                  </wp:positionV>
                  <wp:extent cx="2208330" cy="4324737"/>
                  <wp:effectExtent l="1066800" t="0" r="1030605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208330" cy="4324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05B1523" w14:textId="77777777" w:rsidR="00F92911" w:rsidRDefault="00F92911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D77F20F" w14:textId="6D8DF473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E7D928" w14:textId="4E82DDA0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7D13FA" w14:textId="127410ED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BA02EE" w14:textId="400F2C18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1B6113" w14:textId="3267CCE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2C79D5" w14:textId="6C4AB7E5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7DAC07" w14:textId="353D484F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0BC848" w14:textId="5E0F33DE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45B0F5" w14:textId="74A24A4B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090E4B" w14:textId="23760E3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30C2BF3" w14:textId="04FEC633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D06397E" w14:textId="32D872A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4B24934" w14:textId="36AF2B0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119A67" w14:textId="77777777" w:rsidR="003C1A57" w:rsidRPr="005A4E85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92681E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0ABC887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7D75D19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BD166C6" w14:textId="56A986A1" w:rsidR="0086350E" w:rsidRPr="005A4E85" w:rsidRDefault="0086350E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D601E9">
              <w:rPr>
                <w:rFonts w:ascii="Times New Roman" w:eastAsia="Times New Roman" w:hAnsi="Times New Roman"/>
                <w:b/>
                <w:sz w:val="20"/>
                <w:szCs w:val="20"/>
              </w:rPr>
              <w:t>7</w:t>
            </w:r>
          </w:p>
          <w:p w14:paraId="769238FB" w14:textId="7B4383CF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Строят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>крив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скорости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59" w:dyaOrig="340" w14:anchorId="506BE64E">
                <v:shape id="_x0000_i1106" type="#_x0000_t75" style="width:42.75pt;height:17.25pt" o:ole="">
                  <v:imagedata r:id="rId17" o:title=""/>
                </v:shape>
                <o:OLEObject Type="Embed" ProgID="Equation.3" ShapeID="_x0000_i1106" DrawAspect="Content" ObjectID="_1848044389" r:id="rId170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и времени движения 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20" w:dyaOrig="340" w14:anchorId="566F2FA0">
                <v:shape id="_x0000_i1107" type="#_x0000_t75" style="width:41.25pt;height:17.25pt" o:ole="">
                  <v:imagedata r:id="rId25" o:title=""/>
                </v:shape>
                <o:OLEObject Type="Embed" ProgID="Equation.3" ShapeID="_x0000_i1107" DrawAspect="Content" ObjectID="_1848044390" r:id="rId171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поезда по перегону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 xml:space="preserve">Для того сначала строят диаграмму удельных равнодействующих (ускоряющих и замедляющих) сил, для следующих режимов: режим </w:t>
            </w:r>
            <w:proofErr w:type="gramStart"/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тяги ;</w:t>
            </w:r>
            <w:proofErr w:type="gramEnd"/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 xml:space="preserve"> режим холостого хода  ; режим служебного торможения  .</w:t>
            </w:r>
          </w:p>
          <w:p w14:paraId="38F5095E" w14:textId="5A0FCD05"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drawing>
                <wp:inline distT="0" distB="0" distL="0" distR="0" wp14:anchorId="2B3926AA" wp14:editId="10CB573F">
                  <wp:extent cx="2769015" cy="4896295"/>
                  <wp:effectExtent l="1066800" t="0" r="1041400" b="0"/>
                  <wp:docPr id="11" name="Рисунок 2" descr="2.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1.jpg"/>
                          <pic:cNvPicPr/>
                        </pic:nvPicPr>
                        <pic:blipFill>
                          <a:blip r:embed="rId172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786253" cy="492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C1F55F" w14:textId="02EF11BC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8881311" w14:textId="07504EBF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EE99828" w14:textId="527EF4CC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B820DC6" w14:textId="775752B2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C0C7AE9" w14:textId="35D42D6A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7DEFD39" w14:textId="30A532A6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3533F6" w14:textId="1450A923"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drawing>
                <wp:inline distT="0" distB="0" distL="0" distR="0" wp14:anchorId="757555D7" wp14:editId="00D8F435">
                  <wp:extent cx="3676650" cy="5150654"/>
                  <wp:effectExtent l="742950" t="0" r="723900" b="0"/>
                  <wp:docPr id="12" name="Рисунок 3" descr="2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2.jpg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691080" cy="5170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891F0C" w14:textId="77777777" w:rsidR="005A4E85" w:rsidRPr="00B85DAB" w:rsidRDefault="005A4E85" w:rsidP="005A4E85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5DAB">
              <w:rPr>
                <w:rFonts w:ascii="Times New Roman" w:eastAsia="Times New Roman" w:hAnsi="Times New Roman"/>
                <w:bCs/>
                <w:sz w:val="24"/>
                <w:szCs w:val="24"/>
              </w:rPr>
              <w:t>2.3. Перечень вопросов для подготовки обучающихся к промежуточной аттестации</w:t>
            </w:r>
          </w:p>
          <w:p w14:paraId="557819E0" w14:textId="486DD624" w:rsidR="0060123A" w:rsidRPr="00C43D85" w:rsidRDefault="0060123A" w:rsidP="0060123A">
            <w:pPr>
              <w:widowControl w:val="0"/>
              <w:autoSpaceDE w:val="0"/>
              <w:autoSpaceDN w:val="0"/>
              <w:spacing w:before="3"/>
              <w:ind w:left="4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3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Вопросы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зачету</w:t>
            </w:r>
            <w:r w:rsidR="005117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с оценкой</w:t>
            </w:r>
          </w:p>
          <w:p w14:paraId="5696FC00" w14:textId="77777777" w:rsidR="00D601E9" w:rsidRPr="00D601E9" w:rsidRDefault="00D601E9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601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  <w:p w14:paraId="62B4D76F" w14:textId="72237D9E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1.Технико – экономические преимущества электрической тяги.</w:t>
            </w:r>
          </w:p>
          <w:p w14:paraId="4EB9A5A0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2.Реализация силы тяги при различном соединении тяговых электродвигателей.</w:t>
            </w:r>
          </w:p>
          <w:p w14:paraId="4313BEF8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3.Общие сведения о силах сопротивления и их классификация.</w:t>
            </w:r>
          </w:p>
          <w:p w14:paraId="679213BF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4.Вывод уравнения движения поезда.</w:t>
            </w:r>
          </w:p>
          <w:p w14:paraId="6A0C768D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5.Ограничения силы тяги по сцеплению.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Тяговая характеристика локомотивов. Образование силы тяги (расчет и построение тяговой характеристики, расчет силы тяги, коэффициент сцепления колеса с рельсом, вращающий момент).</w:t>
            </w:r>
          </w:p>
          <w:p w14:paraId="7B2CFC33" w14:textId="3A672CB9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2.Ограничения силы тяги по условиям сцепления колес с рельсами, по условиям реализации мощности дизеля, по наибольшей (конструктивной) скорости (расчет и построения тяговой характеристики, пороговая скорость, ее определение, ограничители силы тяги).</w:t>
            </w:r>
          </w:p>
          <w:p w14:paraId="07D42FD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6.Дополнительное сопротивление от уклона пути.</w:t>
            </w:r>
          </w:p>
          <w:p w14:paraId="723BC93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7.Вывод уравнения движения поезда на основе II закона Ньютона.</w:t>
            </w:r>
          </w:p>
          <w:p w14:paraId="7AA3C7E1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8.История развития ЭПС.</w:t>
            </w:r>
          </w:p>
          <w:p w14:paraId="7837EED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9.Основной закон локомотивной тяги.</w:t>
            </w:r>
          </w:p>
          <w:p w14:paraId="14D34BF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10.Определение расхода электроэнергии электровоза переменного тока.</w:t>
            </w:r>
          </w:p>
          <w:p w14:paraId="0915CE59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11.К.П.Д. электрической тяги.</w:t>
            </w:r>
          </w:p>
          <w:p w14:paraId="2499E5B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12.Сопротивление от ударов колес на стыках рельсов.</w:t>
            </w:r>
          </w:p>
          <w:p w14:paraId="73F6233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13.Общие понятия </w:t>
            </w:r>
            <w:proofErr w:type="gramStart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о силах</w:t>
            </w:r>
            <w:proofErr w:type="gramEnd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действующих на движущийся поезд.</w:t>
            </w:r>
          </w:p>
          <w:p w14:paraId="44B2B51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14.Расчет тормозного коэффициента поезда.</w:t>
            </w:r>
          </w:p>
          <w:p w14:paraId="16D9728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15.Сопротивления от трения между шейками осей и подшипников.</w:t>
            </w:r>
          </w:p>
          <w:p w14:paraId="2F0C13C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16.Определение массы состава для выбранного расчетного подъема.</w:t>
            </w:r>
          </w:p>
          <w:p w14:paraId="7D5F14CD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17.Графическое решение тормозной задачи.</w:t>
            </w:r>
          </w:p>
          <w:p w14:paraId="43ADEB1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18.Сопротивление от качения колес по рельсам.</w:t>
            </w:r>
          </w:p>
          <w:p w14:paraId="021FC8E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19.Построение кривой V=f (S) способом МПС.</w:t>
            </w:r>
          </w:p>
          <w:p w14:paraId="186B75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20.Сила сцепления с учетом упругости материала бандажа и рельса.</w:t>
            </w:r>
          </w:p>
          <w:p w14:paraId="6D83B35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21.Общее сопротивление поезда.</w:t>
            </w:r>
          </w:p>
          <w:p w14:paraId="7083963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22.Определение нагрева обмоток тяговых электродвигателей.</w:t>
            </w:r>
          </w:p>
          <w:p w14:paraId="0326FA8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23.Процесс создания силы тяги в результате взаимодействия движущих колес локомотива с рельсовым путем.</w:t>
            </w:r>
          </w:p>
          <w:p w14:paraId="0965BD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24.Определение массы состава для выбранного расчетного подъема.</w:t>
            </w:r>
          </w:p>
          <w:p w14:paraId="1F1905AF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25.Влияние физических и эксплуатационных факторов на коэффициент сцепления</w:t>
            </w:r>
          </w:p>
          <w:p w14:paraId="1DFBCA1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26.Ограничение силы тяги электровоза по тяговым электродвигателям.</w:t>
            </w:r>
          </w:p>
          <w:p w14:paraId="5F85399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27.Определение виртуального коэффициента участка пути.</w:t>
            </w:r>
          </w:p>
          <w:p w14:paraId="14FF85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28.Определение и значение тормозной силы.</w:t>
            </w:r>
          </w:p>
          <w:p w14:paraId="29A6CDC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29.Проверка массы состава на трогание с места.</w:t>
            </w:r>
          </w:p>
          <w:p w14:paraId="7F3003C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30.Тормозная сила от действия тормозных колодок.</w:t>
            </w:r>
          </w:p>
          <w:p w14:paraId="700D0E7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31.Определение расхода электроэнергии электровоза постоянного тока</w:t>
            </w:r>
          </w:p>
          <w:p w14:paraId="3FF158D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32.Сопротивление от трения скольжения колес по рельсам.</w:t>
            </w:r>
          </w:p>
          <w:p w14:paraId="28E996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33.Определение времени хода поезда способом равномерных скоростей.</w:t>
            </w:r>
          </w:p>
          <w:p w14:paraId="2436224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34.Сопротивление от воздействия воздушной среды.</w:t>
            </w:r>
          </w:p>
          <w:p w14:paraId="4BCD5EB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35.Принципы нормирования расхода электроэнергии на тягу поездов.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20B6C4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36.Дополнительное сопротивление от кривизны пути.</w:t>
            </w:r>
          </w:p>
          <w:p w14:paraId="1E93D98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37.Спрямление профиля пути. Цель спрямления и техника его выполнения.</w:t>
            </w:r>
          </w:p>
          <w:p w14:paraId="290D5A8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38.Дополнительное сопротивление при трогании с места.</w:t>
            </w:r>
          </w:p>
          <w:p w14:paraId="0055B2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39.Экономия электроэнергии на тягу поездов.</w:t>
            </w:r>
          </w:p>
          <w:p w14:paraId="72A9BAF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40.Определение виртуального коэффициента для участка пути.</w:t>
            </w:r>
          </w:p>
          <w:p w14:paraId="74773DC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41.Расчетные формулы для определения удельного основного сопротивления вагонов и локомотивов.</w:t>
            </w:r>
          </w:p>
          <w:p w14:paraId="1D89B04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42.Определение максимально допустимой скорости движения поезда на наиболее крутом спуске.</w:t>
            </w:r>
          </w:p>
          <w:p w14:paraId="463C0AB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Меры по снижению сопротивления.</w:t>
            </w:r>
          </w:p>
          <w:p w14:paraId="1E7EA77E" w14:textId="537FBDCB" w:rsidR="0060123A" w:rsidRDefault="0060123A" w:rsidP="0060123A">
            <w:pPr>
              <w:pStyle w:val="docdata"/>
              <w:spacing w:before="0" w:beforeAutospacing="0" w:after="0" w:afterAutospacing="0" w:line="300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>Перечень вопросов для подготовки к защите КР</w:t>
            </w:r>
          </w:p>
          <w:p w14:paraId="7BEC4B2F" w14:textId="77777777" w:rsidR="0060123A" w:rsidRDefault="0060123A" w:rsidP="0060123A">
            <w:pPr>
              <w:ind w:firstLine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 В соответствии с какими требованиями необходимо выполнять точность вычислений?</w:t>
            </w:r>
          </w:p>
          <w:p w14:paraId="330D560B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21AAA32A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3. Для чего необходимо спрямлять профиль пути?</w:t>
            </w:r>
          </w:p>
          <w:p w14:paraId="2A423A75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4.В процессе спрямления какие ограничения необходимо учитывать?</w:t>
            </w:r>
          </w:p>
          <w:p w14:paraId="49C956D2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5. Что необходимо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что бы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расчеты скорости и времени движения поезда по участку были достаточно точными?</w:t>
            </w:r>
          </w:p>
          <w:p w14:paraId="4C149898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4D2EE50C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7. Какие элементы спрямляемой группы подлежат проверке? </w:t>
            </w:r>
          </w:p>
          <w:p w14:paraId="1B15D16E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2F103B29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9. На спрямленных элементах расположенные кривые чем заменяется?  </w:t>
            </w:r>
          </w:p>
          <w:p w14:paraId="1CBA5157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10.  Знак крутизны окончательного уклона спрямленного участка в продольном профиле пути какого знака может быть?</w:t>
            </w:r>
          </w:p>
          <w:p w14:paraId="32CF27FC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Что называется расчетным подъемом?</w:t>
            </w:r>
          </w:p>
          <w:p w14:paraId="503DBCEC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Единица измерения расчетной силы тяги локомотива?</w:t>
            </w:r>
          </w:p>
          <w:p w14:paraId="6B85836C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Если длина поезда меньше или равна длине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приемо-отправочных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путей станций заданного участка, что это означает?</w:t>
            </w:r>
          </w:p>
          <w:p w14:paraId="7C0FB054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14.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Если же вычисленная длина поезда получилась больше длины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приемо-отправочных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путей, указанной в задании, что необходимо предпринять</w:t>
            </w:r>
          </w:p>
          <w:p w14:paraId="00EC8E84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15.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Как определить силу тяги локомотива при трогании с места?</w:t>
            </w:r>
          </w:p>
          <w:p w14:paraId="0E240525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16.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Обосновать для чего должно выдерживаться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условие  &gt;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?</w:t>
            </w:r>
          </w:p>
          <w:p w14:paraId="16E60FD9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17.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Что называется расчетным тормозным коэффициентом поезда? </w:t>
            </w:r>
          </w:p>
          <w:p w14:paraId="12FAA7AD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Для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того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чтобы составить массив сил тяги локомотива, что необходимо предпринять?</w:t>
            </w:r>
          </w:p>
          <w:p w14:paraId="34FF5DA5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19. Почему тормозной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путь  т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1200 м?</w:t>
            </w:r>
          </w:p>
          <w:p w14:paraId="43B85134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20. Как называется скорость поезда, при которой начинается торможение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  устанавливающаяся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результате торможения?</w:t>
            </w:r>
          </w:p>
          <w:p w14:paraId="11101A50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21. Какое время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называется  периодом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подготовки тормозов к действию?</w:t>
            </w:r>
          </w:p>
          <w:p w14:paraId="31CE25C3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22. Как строится графическая зависимость удельных замедляющих сил при экстренном торможении от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скорости ?</w:t>
            </w:r>
            <w:proofErr w:type="gramEnd"/>
          </w:p>
          <w:p w14:paraId="4C8B743E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23. Как построить диаграмму удельных равнодействующих (ускоряющих и замедляющих) сил, для следующих режимов: </w:t>
            </w:r>
          </w:p>
          <w:p w14:paraId="1CF75687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ab/>
              <w:t xml:space="preserve">Режим тяги </w:t>
            </w:r>
          </w:p>
          <w:p w14:paraId="57BF3103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холостого хода </w:t>
            </w:r>
          </w:p>
          <w:p w14:paraId="5CC8343A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служебного торможения </w:t>
            </w:r>
          </w:p>
          <w:p w14:paraId="078883BE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24.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При достижении поездом скорости 40-60 км/ч на площадке или спуске, что необходимо учитывать? </w:t>
            </w:r>
          </w:p>
          <w:p w14:paraId="1B32CE5E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25.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0A98C05B" w14:textId="77777777" w:rsidR="00C563D6" w:rsidRDefault="00C563D6" w:rsidP="00C563D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041283" w14:textId="218A576E" w:rsidR="00953EDC" w:rsidRPr="005A4E85" w:rsidRDefault="00953EDC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B6F4F42" w14:textId="667C4400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B65B4DB" w14:textId="43BBE747" w:rsidR="00EB53E1" w:rsidRPr="009E1016" w:rsidRDefault="00B24C1F" w:rsidP="0051173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7D7F38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2A63DD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E9F12A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9AAD2A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«отлично»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B85DAB">
        <w:rPr>
          <w:rFonts w:ascii="Times New Roman" w:hAnsi="Times New Roman"/>
          <w:sz w:val="20"/>
          <w:szCs w:val="20"/>
        </w:rPr>
        <w:t>составляет</w:t>
      </w:r>
      <w:r w:rsidRPr="00B85DAB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23F1F5B5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«хорошо»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146BE53E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0A462FC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1A2A36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176296C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C3F48A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D2176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30D8151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CAD20CA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</w:t>
      </w:r>
      <w:r w:rsidR="00C86E60" w:rsidRPr="00B85DAB">
        <w:rPr>
          <w:rFonts w:ascii="Times New Roman" w:eastAsia="Times New Roman" w:hAnsi="Times New Roman" w:cs="Times New Roman"/>
          <w:sz w:val="20"/>
          <w:szCs w:val="20"/>
        </w:rPr>
        <w:t>обучающийся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8CFC9A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66774D8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Виды ошибок: </w:t>
      </w:r>
    </w:p>
    <w:p w14:paraId="09E7042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грубые ошибки: незнание основных понятий, правил, </w:t>
      </w:r>
      <w:r w:rsidR="005A5D95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E97DFA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негрубые ошибки: неточности формулировок, определений; нерациональный выбор хода решения.</w:t>
      </w:r>
    </w:p>
    <w:p w14:paraId="236CEBEE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недочеты: нерациональные приемы </w:t>
      </w:r>
      <w:r w:rsidR="00B910B1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выполнения задания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; отдельные погрешности в формулировке выводов; небрежное выполнение задания.</w:t>
      </w:r>
    </w:p>
    <w:p w14:paraId="24A3DB8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455870B4" w14:textId="3DBC5663" w:rsidR="0060123A" w:rsidRPr="00C62C46" w:rsidRDefault="0060123A" w:rsidP="0060123A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bookmarkStart w:id="4" w:name="_Hlk215571991"/>
      <w:r w:rsidRPr="00C62C46">
        <w:rPr>
          <w:rFonts w:ascii="Times New Roman" w:eastAsia="Times New Roman" w:hAnsi="Times New Roman" w:cs="Times New Roman"/>
          <w:b/>
          <w:bCs/>
          <w:color w:val="000000"/>
        </w:rPr>
        <w:t>Критерии формирования оценок по защите к</w:t>
      </w:r>
      <w:r w:rsidR="00553A07">
        <w:rPr>
          <w:rFonts w:ascii="Times New Roman" w:eastAsia="Times New Roman" w:hAnsi="Times New Roman" w:cs="Times New Roman"/>
          <w:b/>
          <w:bCs/>
          <w:color w:val="000000"/>
        </w:rPr>
        <w:t>онтрольной работы</w:t>
      </w:r>
    </w:p>
    <w:p w14:paraId="6CE88D31" w14:textId="77777777" w:rsidR="0060123A" w:rsidRPr="008A464C" w:rsidRDefault="0060123A" w:rsidP="0060123A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307D8EE8" w14:textId="2FA54828"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«Отлично»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(5 баллов) – получают студенты, оформившие К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соответствии с предъявляемыми требованиями, в котором отражены все необходимые результаты </w:t>
      </w:r>
      <w:bookmarkStart w:id="5" w:name="_Hlk215572864"/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процесса движения поезда </w:t>
      </w:r>
      <w:bookmarkEnd w:id="5"/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без арифметических и графических ошибок, а также грамотно ответившие на все встречные вопросы преподавателя. </w:t>
      </w:r>
    </w:p>
    <w:p w14:paraId="5BE028BB" w14:textId="60115ACD"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«Хорошо» 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(4 балла) – получают студенты, оформившие К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соответствии с предъявляемыми требованиями, в котором отражены все необходимые результаты процесса движения поезда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41876E97" w14:textId="598DEE0A"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«Удовлетворительно» 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(3 балла) – получают студенты, оформившие к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онтрольной работы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соответствии с предъявляемыми требованиями, в котором отражены все необходимые результаты процесса движения поезда. При этом при ответах на вопросы преподавателя студент допустил две-три грубые ошибки или четыре негрубых ошибок.</w:t>
      </w:r>
    </w:p>
    <w:p w14:paraId="03AA7CD6" w14:textId="72E6B208"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«Неудовлетворительно»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(0 баллов) – ставится за 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контрольную работу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, если число ошибок и недочетов превысило норму для оценки «удовлетворительно».</w:t>
      </w:r>
    </w:p>
    <w:p w14:paraId="3E83D963" w14:textId="77777777" w:rsidR="0060123A" w:rsidRPr="008A464C" w:rsidRDefault="0060123A" w:rsidP="0060123A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Виды ошибок:</w:t>
      </w:r>
    </w:p>
    <w:p w14:paraId="633774EB" w14:textId="77777777"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- грубые: неумение выполнять типовые расчеты определение спрямление профиля пути; массы состава; построение графических зависимостей.</w:t>
      </w:r>
    </w:p>
    <w:p w14:paraId="618D3FEC" w14:textId="77777777" w:rsidR="0060123A" w:rsidRPr="008A464C" w:rsidRDefault="0060123A" w:rsidP="0060123A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- негрубые: неточности в выводах процесса движения поезда.</w:t>
      </w:r>
    </w:p>
    <w:p w14:paraId="6CC0B37A" w14:textId="77777777" w:rsidR="0060123A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</w:rPr>
      </w:pPr>
    </w:p>
    <w:p w14:paraId="02DA37CD" w14:textId="6E033798" w:rsidR="0060123A" w:rsidRPr="00C62C46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</w:rPr>
      </w:pPr>
      <w:r w:rsidRPr="00C62C46">
        <w:rPr>
          <w:rFonts w:ascii="Times New Roman" w:hAnsi="Times New Roman" w:cs="Times New Roman"/>
          <w:b/>
          <w:color w:val="000000"/>
        </w:rPr>
        <w:t xml:space="preserve">Описание процедуры оценивания </w:t>
      </w:r>
      <w:r>
        <w:rPr>
          <w:rFonts w:ascii="Times New Roman" w:hAnsi="Times New Roman" w:cs="Times New Roman"/>
          <w:b/>
          <w:color w:val="000000"/>
        </w:rPr>
        <w:t>контрольной работы</w:t>
      </w:r>
    </w:p>
    <w:p w14:paraId="089B58A4" w14:textId="4F2AC341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Оценивание итогов выполнения 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="00553A07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 проводится </w:t>
      </w:r>
      <w:proofErr w:type="gramStart"/>
      <w:r w:rsidRPr="008A464C">
        <w:rPr>
          <w:rFonts w:ascii="Times New Roman" w:hAnsi="Times New Roman" w:cs="Times New Roman"/>
          <w:color w:val="000000"/>
          <w:sz w:val="20"/>
          <w:szCs w:val="20"/>
        </w:rPr>
        <w:t>преподавателем</w:t>
      </w:r>
      <w:proofErr w:type="gramEnd"/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 за которым закреплено руководство К</w:t>
      </w:r>
      <w:r w:rsidR="00553A07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4AA442A7" w14:textId="05162081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>По результатам проверки представленного к защите К</w:t>
      </w:r>
      <w:r w:rsidR="00553A07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 обучающийся допускается к его защите при условии соблюдения перечисленных условий: </w:t>
      </w:r>
    </w:p>
    <w:p w14:paraId="1A9DDE8C" w14:textId="77777777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– выполнены все задания; </w:t>
      </w:r>
    </w:p>
    <w:p w14:paraId="356F5BE7" w14:textId="77777777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– отсутствуют ошибки; </w:t>
      </w:r>
    </w:p>
    <w:p w14:paraId="0C258BDB" w14:textId="77777777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– оформлено в соответствии с требованиями. </w:t>
      </w:r>
    </w:p>
    <w:p w14:paraId="1773095B" w14:textId="77777777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В том случае, если содержание работы не отвечает предъявляемым требованиям, то он возвращается автору на доработку. Обучающийся должен переделать работу с учетом замечаний. Если сомнения вызывают отдельные аспекты работы, то в этом случае они рассматриваются во время публичной защиты. </w:t>
      </w:r>
    </w:p>
    <w:p w14:paraId="333AB5C3" w14:textId="12B737BD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>Защита К</w:t>
      </w:r>
      <w:r w:rsidR="00553A07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 представляет собой устный публичный доклад обучающегося о результатах выполнения работы, ответы на вопросы преподавателя.</w:t>
      </w:r>
    </w:p>
    <w:p w14:paraId="6E5BBB2D" w14:textId="77777777" w:rsidR="0060123A" w:rsidRPr="008A464C" w:rsidRDefault="0060123A" w:rsidP="0060123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bookmarkEnd w:id="4"/>
    <w:p w14:paraId="5572A9B4" w14:textId="77777777" w:rsidR="0060123A" w:rsidRDefault="0060123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876EC6A" w14:textId="77777777" w:rsidR="0060123A" w:rsidRDefault="0060123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28E018" w14:textId="2AE54438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6429D8B3" w14:textId="4CA78AF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B85DAB">
        <w:rPr>
          <w:rFonts w:ascii="Times New Roman" w:hAnsi="Times New Roman" w:cs="Times New Roman"/>
          <w:b/>
          <w:sz w:val="20"/>
          <w:szCs w:val="20"/>
        </w:rPr>
        <w:t>Отлично</w:t>
      </w:r>
      <w:r w:rsidRPr="00B85DAB">
        <w:rPr>
          <w:rFonts w:ascii="Times New Roman" w:hAnsi="Times New Roman"/>
          <w:b/>
          <w:sz w:val="20"/>
          <w:szCs w:val="20"/>
        </w:rPr>
        <w:t xml:space="preserve">» – </w:t>
      </w:r>
      <w:r w:rsidRPr="00B85DAB">
        <w:rPr>
          <w:rFonts w:ascii="Times New Roman" w:hAnsi="Times New Roman"/>
          <w:sz w:val="20"/>
          <w:szCs w:val="20"/>
        </w:rPr>
        <w:t xml:space="preserve">студент приобрел необходимые умения и навыки, </w:t>
      </w:r>
      <w:r w:rsidR="00C86E60" w:rsidRPr="00B85DAB">
        <w:rPr>
          <w:rFonts w:ascii="Times New Roman" w:hAnsi="Times New Roman"/>
          <w:sz w:val="20"/>
          <w:szCs w:val="20"/>
        </w:rPr>
        <w:t>продемонстрировал навык</w:t>
      </w:r>
      <w:r w:rsidRPr="00B85DAB">
        <w:rPr>
          <w:rFonts w:ascii="Times New Roman" w:hAnsi="Times New Roman"/>
          <w:sz w:val="20"/>
          <w:szCs w:val="20"/>
        </w:rPr>
        <w:t xml:space="preserve"> практического применения полученных знаний, не допустил </w:t>
      </w:r>
      <w:r w:rsidR="00C86E60" w:rsidRPr="00B85DAB">
        <w:rPr>
          <w:rFonts w:ascii="Times New Roman" w:hAnsi="Times New Roman"/>
          <w:sz w:val="20"/>
          <w:szCs w:val="20"/>
        </w:rPr>
        <w:t xml:space="preserve">логических и </w:t>
      </w:r>
      <w:r w:rsidRPr="00B85DAB">
        <w:rPr>
          <w:rFonts w:ascii="Times New Roman" w:hAnsi="Times New Roman"/>
          <w:sz w:val="20"/>
          <w:szCs w:val="20"/>
        </w:rPr>
        <w:t>фактических ошибок</w:t>
      </w:r>
      <w:r w:rsidR="009005DF" w:rsidRPr="00B85DAB">
        <w:rPr>
          <w:rFonts w:ascii="Times New Roman" w:hAnsi="Times New Roman"/>
          <w:sz w:val="20"/>
          <w:szCs w:val="20"/>
        </w:rPr>
        <w:t xml:space="preserve"> </w:t>
      </w:r>
    </w:p>
    <w:p w14:paraId="346B3F04" w14:textId="4A4B6CA3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sz w:val="20"/>
          <w:szCs w:val="20"/>
        </w:rPr>
        <w:t>Хорошо</w:t>
      </w: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 xml:space="preserve">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>– студент</w:t>
      </w:r>
      <w:r w:rsidRPr="00B85DAB">
        <w:rPr>
          <w:rFonts w:ascii="Times New Roman" w:hAnsi="Times New Roman"/>
          <w:sz w:val="20"/>
          <w:szCs w:val="20"/>
        </w:rPr>
        <w:t xml:space="preserve"> приобрел необходимые умения и навыки, </w:t>
      </w:r>
      <w:r w:rsidR="00C86E60" w:rsidRPr="00B85DAB">
        <w:rPr>
          <w:rFonts w:ascii="Times New Roman" w:hAnsi="Times New Roman"/>
          <w:sz w:val="20"/>
          <w:szCs w:val="20"/>
        </w:rPr>
        <w:t xml:space="preserve">продемонстрировал навык </w:t>
      </w:r>
      <w:r w:rsidRPr="00B85DAB">
        <w:rPr>
          <w:rFonts w:ascii="Times New Roman" w:hAnsi="Times New Roman"/>
          <w:sz w:val="20"/>
          <w:szCs w:val="20"/>
        </w:rPr>
        <w:t xml:space="preserve">практического применения полученных знаний; допустил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 xml:space="preserve">незначительные ошибки и неточности. </w:t>
      </w:r>
    </w:p>
    <w:p w14:paraId="115D5D30" w14:textId="0BDC7364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>«Удовлетворительн</w:t>
      </w:r>
      <w:r w:rsidR="00553A07">
        <w:rPr>
          <w:rFonts w:ascii="Times New Roman" w:eastAsia="Times New Roman" w:hAnsi="Times New Roman" w:cs="Times New Roman"/>
          <w:b/>
          <w:sz w:val="20"/>
          <w:szCs w:val="20"/>
        </w:rPr>
        <w:t>о</w:t>
      </w: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 xml:space="preserve">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>– студент допустил существенные ошибки</w:t>
      </w:r>
      <w:r w:rsidRPr="00B85DAB">
        <w:rPr>
          <w:rFonts w:ascii="Times New Roman" w:hAnsi="Times New Roman"/>
          <w:sz w:val="20"/>
          <w:szCs w:val="20"/>
        </w:rPr>
        <w:t>.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14:paraId="45CCC105" w14:textId="2B05C20C" w:rsidR="00F22904" w:rsidRPr="00B85DAB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0"/>
          <w:szCs w:val="20"/>
        </w:rPr>
      </w:pPr>
      <w:r w:rsidRPr="00B85DAB">
        <w:rPr>
          <w:rFonts w:ascii="Times New Roman" w:hAnsi="Times New Roman"/>
          <w:b/>
          <w:sz w:val="20"/>
          <w:szCs w:val="20"/>
        </w:rPr>
        <w:t>«</w:t>
      </w:r>
      <w:r w:rsidR="009005DF" w:rsidRPr="00B85DAB">
        <w:rPr>
          <w:rFonts w:ascii="Times New Roman" w:hAnsi="Times New Roman"/>
          <w:b/>
          <w:sz w:val="20"/>
          <w:szCs w:val="20"/>
        </w:rPr>
        <w:t>Неудовлетворительно</w:t>
      </w:r>
      <w:r w:rsidRPr="00B85DAB">
        <w:rPr>
          <w:rFonts w:ascii="Times New Roman" w:hAnsi="Times New Roman"/>
          <w:b/>
          <w:sz w:val="20"/>
          <w:szCs w:val="20"/>
        </w:rPr>
        <w:t xml:space="preserve">» </w:t>
      </w:r>
      <w:r w:rsidRPr="00B85DAB">
        <w:rPr>
          <w:rFonts w:ascii="Times New Roman" w:hAnsi="Times New Roman"/>
          <w:sz w:val="20"/>
          <w:szCs w:val="20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B15BAB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C0F376" w14:textId="77777777" w:rsidR="00D601E9" w:rsidRDefault="00D601E9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74759C8D" w14:textId="77777777" w:rsidR="00D601E9" w:rsidRDefault="00D601E9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2DADBA36" w14:textId="77777777" w:rsidR="00D601E9" w:rsidRDefault="00D601E9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D601E9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F7EEA" w14:textId="77777777" w:rsidR="005350A0" w:rsidRDefault="005350A0" w:rsidP="00EE3C25">
      <w:pPr>
        <w:spacing w:after="0" w:line="240" w:lineRule="auto"/>
      </w:pPr>
      <w:r>
        <w:separator/>
      </w:r>
    </w:p>
  </w:endnote>
  <w:endnote w:type="continuationSeparator" w:id="0">
    <w:p w14:paraId="42FA222E" w14:textId="77777777" w:rsidR="005350A0" w:rsidRDefault="005350A0" w:rsidP="00EE3C25">
      <w:pPr>
        <w:spacing w:after="0" w:line="240" w:lineRule="auto"/>
      </w:pPr>
      <w:r>
        <w:continuationSeparator/>
      </w:r>
    </w:p>
  </w:endnote>
  <w:endnote w:type="continuationNotice" w:id="1">
    <w:p w14:paraId="7EDE2C71" w14:textId="77777777" w:rsidR="005350A0" w:rsidRDefault="005350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AECEC" w14:textId="77777777" w:rsidR="005350A0" w:rsidRDefault="005350A0" w:rsidP="00EE3C25">
      <w:pPr>
        <w:spacing w:after="0" w:line="240" w:lineRule="auto"/>
      </w:pPr>
      <w:r>
        <w:separator/>
      </w:r>
    </w:p>
  </w:footnote>
  <w:footnote w:type="continuationSeparator" w:id="0">
    <w:p w14:paraId="5B44D681" w14:textId="77777777" w:rsidR="005350A0" w:rsidRDefault="005350A0" w:rsidP="00EE3C25">
      <w:pPr>
        <w:spacing w:after="0" w:line="240" w:lineRule="auto"/>
      </w:pPr>
      <w:r>
        <w:continuationSeparator/>
      </w:r>
    </w:p>
  </w:footnote>
  <w:footnote w:type="continuationNotice" w:id="1">
    <w:p w14:paraId="61F00479" w14:textId="77777777" w:rsidR="005350A0" w:rsidRDefault="005350A0">
      <w:pPr>
        <w:spacing w:after="0" w:line="240" w:lineRule="auto"/>
      </w:pPr>
    </w:p>
  </w:footnote>
  <w:footnote w:id="2">
    <w:p w14:paraId="7D02C55F" w14:textId="7217E2AF" w:rsidR="0070417D" w:rsidRPr="00A80977" w:rsidRDefault="0070417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056C"/>
    <w:multiLevelType w:val="singleLevel"/>
    <w:tmpl w:val="5D90AFD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2B2935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A4EB0"/>
    <w:multiLevelType w:val="hybridMultilevel"/>
    <w:tmpl w:val="23DC0EDC"/>
    <w:lvl w:ilvl="0" w:tplc="29D8A6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7A2C2B"/>
    <w:multiLevelType w:val="hybridMultilevel"/>
    <w:tmpl w:val="42C02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E7"/>
    <w:multiLevelType w:val="hybridMultilevel"/>
    <w:tmpl w:val="AC9A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7D4A4A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6EDC3061"/>
    <w:multiLevelType w:val="multilevel"/>
    <w:tmpl w:val="56F8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1E1FC0"/>
    <w:multiLevelType w:val="hybridMultilevel"/>
    <w:tmpl w:val="62968852"/>
    <w:lvl w:ilvl="0" w:tplc="E8860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1" w15:restartNumberingAfterBreak="0">
    <w:nsid w:val="7F3739EB"/>
    <w:multiLevelType w:val="hybridMultilevel"/>
    <w:tmpl w:val="90E065E0"/>
    <w:lvl w:ilvl="0" w:tplc="F8124BF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7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DDF"/>
    <w:rsid w:val="00063553"/>
    <w:rsid w:val="0006691F"/>
    <w:rsid w:val="00066AE2"/>
    <w:rsid w:val="00070E92"/>
    <w:rsid w:val="0009071D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0F051A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82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B466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051F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5FC"/>
    <w:rsid w:val="0026352D"/>
    <w:rsid w:val="002651B1"/>
    <w:rsid w:val="00274C65"/>
    <w:rsid w:val="0027576C"/>
    <w:rsid w:val="00277513"/>
    <w:rsid w:val="0028257F"/>
    <w:rsid w:val="002833EC"/>
    <w:rsid w:val="00285391"/>
    <w:rsid w:val="002945D8"/>
    <w:rsid w:val="002A32C9"/>
    <w:rsid w:val="002A75F3"/>
    <w:rsid w:val="002B787F"/>
    <w:rsid w:val="002C2C8C"/>
    <w:rsid w:val="002C35C5"/>
    <w:rsid w:val="002C5147"/>
    <w:rsid w:val="002D202E"/>
    <w:rsid w:val="002F5FE6"/>
    <w:rsid w:val="00306FC3"/>
    <w:rsid w:val="00307025"/>
    <w:rsid w:val="003265C2"/>
    <w:rsid w:val="0034217B"/>
    <w:rsid w:val="0035020D"/>
    <w:rsid w:val="00352898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1A57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0C34"/>
    <w:rsid w:val="004535FB"/>
    <w:rsid w:val="0045692D"/>
    <w:rsid w:val="00457264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203D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1737"/>
    <w:rsid w:val="005200BF"/>
    <w:rsid w:val="0053335C"/>
    <w:rsid w:val="005350A0"/>
    <w:rsid w:val="00544B2D"/>
    <w:rsid w:val="00553A07"/>
    <w:rsid w:val="00556FA4"/>
    <w:rsid w:val="00560597"/>
    <w:rsid w:val="00566887"/>
    <w:rsid w:val="00567DFC"/>
    <w:rsid w:val="00574DF6"/>
    <w:rsid w:val="00580FBA"/>
    <w:rsid w:val="00595E13"/>
    <w:rsid w:val="005970E4"/>
    <w:rsid w:val="005A4E85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123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60AA"/>
    <w:rsid w:val="00683822"/>
    <w:rsid w:val="006946C7"/>
    <w:rsid w:val="0069718F"/>
    <w:rsid w:val="006B10C2"/>
    <w:rsid w:val="006B1336"/>
    <w:rsid w:val="006B2D36"/>
    <w:rsid w:val="006B4197"/>
    <w:rsid w:val="006B7AAC"/>
    <w:rsid w:val="006D31B0"/>
    <w:rsid w:val="006E37E3"/>
    <w:rsid w:val="006E7601"/>
    <w:rsid w:val="006F1C01"/>
    <w:rsid w:val="006F60A2"/>
    <w:rsid w:val="006F743B"/>
    <w:rsid w:val="006F7E6D"/>
    <w:rsid w:val="0070417D"/>
    <w:rsid w:val="00707255"/>
    <w:rsid w:val="00707A71"/>
    <w:rsid w:val="00715F1D"/>
    <w:rsid w:val="00717AE0"/>
    <w:rsid w:val="007340D3"/>
    <w:rsid w:val="00734914"/>
    <w:rsid w:val="0074075F"/>
    <w:rsid w:val="007419C7"/>
    <w:rsid w:val="00742D94"/>
    <w:rsid w:val="00760BD1"/>
    <w:rsid w:val="00770EA8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F67"/>
    <w:rsid w:val="0083657B"/>
    <w:rsid w:val="00847A7D"/>
    <w:rsid w:val="00853EC4"/>
    <w:rsid w:val="00854D07"/>
    <w:rsid w:val="00863198"/>
    <w:rsid w:val="0086350E"/>
    <w:rsid w:val="00875903"/>
    <w:rsid w:val="00896FD5"/>
    <w:rsid w:val="00897CA4"/>
    <w:rsid w:val="008A0342"/>
    <w:rsid w:val="008B4342"/>
    <w:rsid w:val="008B758B"/>
    <w:rsid w:val="008C0709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161AD"/>
    <w:rsid w:val="00922FC8"/>
    <w:rsid w:val="00930E88"/>
    <w:rsid w:val="00937F54"/>
    <w:rsid w:val="009446ED"/>
    <w:rsid w:val="00944DE2"/>
    <w:rsid w:val="00945170"/>
    <w:rsid w:val="0095184D"/>
    <w:rsid w:val="00953EDC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B5D"/>
    <w:rsid w:val="009F2E34"/>
    <w:rsid w:val="009F6EBB"/>
    <w:rsid w:val="00A004EC"/>
    <w:rsid w:val="00A30F9C"/>
    <w:rsid w:val="00A3570A"/>
    <w:rsid w:val="00A441EE"/>
    <w:rsid w:val="00A44D9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70C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423A"/>
    <w:rsid w:val="00B65183"/>
    <w:rsid w:val="00B669D5"/>
    <w:rsid w:val="00B67F1E"/>
    <w:rsid w:val="00B735E8"/>
    <w:rsid w:val="00B76696"/>
    <w:rsid w:val="00B80942"/>
    <w:rsid w:val="00B85DA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563D6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5729"/>
    <w:rsid w:val="00D0594B"/>
    <w:rsid w:val="00D070B3"/>
    <w:rsid w:val="00D07748"/>
    <w:rsid w:val="00D13CF9"/>
    <w:rsid w:val="00D15C38"/>
    <w:rsid w:val="00D27EB0"/>
    <w:rsid w:val="00D435AD"/>
    <w:rsid w:val="00D54F2E"/>
    <w:rsid w:val="00D601E9"/>
    <w:rsid w:val="00D61D30"/>
    <w:rsid w:val="00D65D80"/>
    <w:rsid w:val="00D66FA0"/>
    <w:rsid w:val="00D739D8"/>
    <w:rsid w:val="00D90422"/>
    <w:rsid w:val="00D90E68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454A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1F8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B68"/>
    <w:rsid w:val="00F82C81"/>
    <w:rsid w:val="00F92911"/>
    <w:rsid w:val="00FA17D5"/>
    <w:rsid w:val="00FB3AB4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  <w14:docId w14:val="36E2FB7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Основной текст с отступом 21"/>
    <w:basedOn w:val="a"/>
    <w:rsid w:val="00D90E68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65D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775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7513"/>
    <w:rPr>
      <w:sz w:val="16"/>
      <w:szCs w:val="16"/>
    </w:rPr>
  </w:style>
  <w:style w:type="paragraph" w:styleId="2">
    <w:name w:val="Body Text 2"/>
    <w:basedOn w:val="a"/>
    <w:link w:val="20"/>
    <w:rsid w:val="0086350E"/>
    <w:pPr>
      <w:spacing w:after="0" w:line="360" w:lineRule="auto"/>
      <w:jc w:val="center"/>
    </w:pPr>
    <w:rPr>
      <w:rFonts w:ascii="Arial" w:eastAsia="Times New Roman" w:hAnsi="Arial" w:cs="Arial"/>
      <w:sz w:val="30"/>
      <w:szCs w:val="24"/>
    </w:rPr>
  </w:style>
  <w:style w:type="character" w:customStyle="1" w:styleId="20">
    <w:name w:val="Основной текст 2 Знак"/>
    <w:basedOn w:val="a0"/>
    <w:link w:val="2"/>
    <w:rsid w:val="0086350E"/>
    <w:rPr>
      <w:rFonts w:ascii="Arial" w:eastAsia="Times New Roman" w:hAnsi="Arial" w:cs="Arial"/>
      <w:sz w:val="30"/>
      <w:szCs w:val="24"/>
    </w:rPr>
  </w:style>
  <w:style w:type="paragraph" w:customStyle="1" w:styleId="docdata">
    <w:name w:val="docdata"/>
    <w:aliases w:val="docy,v5,32755,bqiaagaaeyqcaaagiaiaaanieaaabuf9aaaaaaaaaaaaaaaaaaaaaaaaaaaaaaaaaaaaaaaaaaaaaaaaaaaaaaaaaaaaaaaaaaaaaaaaaaaaaaaaaaaaaaaaaaaaaaaaaaaaaaaaaaaaaaaaaaaaaaaaaaaaaaaaaaaaaaaaaaaaaaaaaaaaaaaaaaaaaaaaaaaaaaaaaaaaaaaaaaaaaaaaaaaaaaaaaaaaaaa"/>
    <w:basedOn w:val="a"/>
    <w:rsid w:val="00601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07" Type="http://schemas.openxmlformats.org/officeDocument/2006/relationships/image" Target="media/image47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53" Type="http://schemas.openxmlformats.org/officeDocument/2006/relationships/image" Target="media/image22.wmf"/><Relationship Id="rId74" Type="http://schemas.openxmlformats.org/officeDocument/2006/relationships/image" Target="media/image32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1.bin"/><Relationship Id="rId5" Type="http://schemas.openxmlformats.org/officeDocument/2006/relationships/numbering" Target="numbering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2" Type="http://schemas.openxmlformats.org/officeDocument/2006/relationships/oleObject" Target="embeddings/oleObject6.bin"/><Relationship Id="rId43" Type="http://schemas.openxmlformats.org/officeDocument/2006/relationships/image" Target="media/image17.wmf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37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83.bin"/><Relationship Id="rId12" Type="http://schemas.openxmlformats.org/officeDocument/2006/relationships/oleObject" Target="embeddings/oleObject1.bin"/><Relationship Id="rId33" Type="http://schemas.openxmlformats.org/officeDocument/2006/relationships/image" Target="media/image12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2.wmf"/><Relationship Id="rId140" Type="http://schemas.openxmlformats.org/officeDocument/2006/relationships/image" Target="media/image64.wmf"/><Relationship Id="rId161" Type="http://schemas.openxmlformats.org/officeDocument/2006/relationships/image" Target="media/image74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2.wmf"/><Relationship Id="rId172" Type="http://schemas.openxmlformats.org/officeDocument/2006/relationships/image" Target="media/image79.jpeg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7" Type="http://schemas.openxmlformats.org/officeDocument/2006/relationships/settings" Target="setting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3.bin"/><Relationship Id="rId131" Type="http://schemas.openxmlformats.org/officeDocument/2006/relationships/image" Target="media/image60.wmf"/><Relationship Id="rId136" Type="http://schemas.openxmlformats.org/officeDocument/2006/relationships/image" Target="media/image62.wmf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6.wmf"/><Relationship Id="rId152" Type="http://schemas.openxmlformats.org/officeDocument/2006/relationships/image" Target="media/image70.wmf"/><Relationship Id="rId173" Type="http://schemas.openxmlformats.org/officeDocument/2006/relationships/image" Target="media/image80.jpeg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5.wmf"/><Relationship Id="rId163" Type="http://schemas.openxmlformats.org/officeDocument/2006/relationships/image" Target="media/image75.wmf"/><Relationship Id="rId3" Type="http://schemas.openxmlformats.org/officeDocument/2006/relationships/customXml" Target="../customXml/item3.xml"/><Relationship Id="rId25" Type="http://schemas.openxmlformats.org/officeDocument/2006/relationships/image" Target="media/image8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9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49.png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fontTable" Target="fontTable.xml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58.wmf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4.wmf"/><Relationship Id="rId94" Type="http://schemas.openxmlformats.org/officeDocument/2006/relationships/image" Target="media/image41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68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7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oleObject" Target="embeddings/oleObject8.bin"/><Relationship Id="rId47" Type="http://schemas.openxmlformats.org/officeDocument/2006/relationships/image" Target="media/image19.wmf"/><Relationship Id="rId68" Type="http://schemas.openxmlformats.org/officeDocument/2006/relationships/image" Target="media/image29.wmf"/><Relationship Id="rId89" Type="http://schemas.openxmlformats.org/officeDocument/2006/relationships/image" Target="media/image39.wmf"/><Relationship Id="rId112" Type="http://schemas.openxmlformats.org/officeDocument/2006/relationships/image" Target="media/image50.png"/><Relationship Id="rId133" Type="http://schemas.openxmlformats.org/officeDocument/2006/relationships/oleObject" Target="embeddings/oleObject63.bin"/><Relationship Id="rId154" Type="http://schemas.openxmlformats.org/officeDocument/2006/relationships/image" Target="media/image71.wmf"/><Relationship Id="rId175" Type="http://schemas.openxmlformats.org/officeDocument/2006/relationships/theme" Target="theme/theme1.xml"/><Relationship Id="rId16" Type="http://schemas.openxmlformats.org/officeDocument/2006/relationships/oleObject" Target="embeddings/oleObject3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76.wmf"/><Relationship Id="rId27" Type="http://schemas.openxmlformats.org/officeDocument/2006/relationships/image" Target="media/image9.png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1.png"/><Relationship Id="rId134" Type="http://schemas.openxmlformats.org/officeDocument/2006/relationships/image" Target="media/image61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4.bin"/><Relationship Id="rId17" Type="http://schemas.openxmlformats.org/officeDocument/2006/relationships/image" Target="media/image4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5.wmf"/><Relationship Id="rId124" Type="http://schemas.openxmlformats.org/officeDocument/2006/relationships/image" Target="media/image57.wmf"/><Relationship Id="rId70" Type="http://schemas.openxmlformats.org/officeDocument/2006/relationships/image" Target="media/image30.wmf"/><Relationship Id="rId91" Type="http://schemas.openxmlformats.org/officeDocument/2006/relationships/image" Target="media/image40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E03122-1964-4C49-BB00-7C9EE2669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21</Pages>
  <Words>7591</Words>
  <Characters>43273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</cp:revision>
  <cp:lastPrinted>2021-02-16T04:52:00Z</cp:lastPrinted>
  <dcterms:created xsi:type="dcterms:W3CDTF">2025-01-15T05:16:00Z</dcterms:created>
  <dcterms:modified xsi:type="dcterms:W3CDTF">2026-08-12T09:49:00Z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